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655A" w14:textId="77777777" w:rsidR="00321E20" w:rsidRPr="001E3239" w:rsidRDefault="00321E20" w:rsidP="00321E20">
      <w:pPr>
        <w:rPr>
          <w:rFonts w:asciiTheme="minorHAnsi" w:hAnsiTheme="minorHAnsi" w:cstheme="minorHAnsi"/>
          <w:sz w:val="22"/>
          <w:szCs w:val="22"/>
        </w:rPr>
      </w:pPr>
      <w:r w:rsidRPr="001E3239">
        <w:rPr>
          <w:rFonts w:asciiTheme="minorHAnsi" w:hAnsiTheme="minorHAnsi" w:cstheme="minorHAnsi"/>
          <w:sz w:val="22"/>
          <w:szCs w:val="22"/>
        </w:rPr>
        <w:t xml:space="preserve">                                                                                                                                                                                                                                                                                                                                                                                                                                                                                                                                                                                       </w:t>
      </w:r>
    </w:p>
    <w:tbl>
      <w:tblPr>
        <w:tblW w:w="10108" w:type="dxa"/>
        <w:tblInd w:w="-10" w:type="dxa"/>
        <w:tblLayout w:type="fixed"/>
        <w:tblLook w:val="0000" w:firstRow="0" w:lastRow="0" w:firstColumn="0" w:lastColumn="0" w:noHBand="0" w:noVBand="0"/>
      </w:tblPr>
      <w:tblGrid>
        <w:gridCol w:w="10"/>
        <w:gridCol w:w="2160"/>
        <w:gridCol w:w="8"/>
        <w:gridCol w:w="2587"/>
        <w:gridCol w:w="889"/>
        <w:gridCol w:w="4446"/>
        <w:gridCol w:w="8"/>
      </w:tblGrid>
      <w:tr w:rsidR="00321E20" w:rsidRPr="001E3239" w14:paraId="26E91903" w14:textId="77777777" w:rsidTr="00351D65">
        <w:trPr>
          <w:gridAfter w:val="1"/>
          <w:wAfter w:w="8" w:type="dxa"/>
          <w:cantSplit/>
          <w:trHeight w:val="72"/>
        </w:trPr>
        <w:tc>
          <w:tcPr>
            <w:tcW w:w="10100" w:type="dxa"/>
            <w:gridSpan w:val="6"/>
            <w:tcBorders>
              <w:top w:val="single" w:sz="4" w:space="0" w:color="000000"/>
              <w:left w:val="single" w:sz="4" w:space="0" w:color="000000"/>
              <w:right w:val="single" w:sz="4" w:space="0" w:color="000000"/>
            </w:tcBorders>
            <w:shd w:val="clear" w:color="auto" w:fill="CCCCCC"/>
            <w:vAlign w:val="center"/>
          </w:tcPr>
          <w:p w14:paraId="022DF555" w14:textId="77777777" w:rsidR="00321E20" w:rsidRPr="001E3239" w:rsidRDefault="00321E20" w:rsidP="00351D65">
            <w:pPr>
              <w:snapToGrid w:val="0"/>
              <w:jc w:val="center"/>
              <w:rPr>
                <w:rFonts w:asciiTheme="minorHAnsi" w:hAnsiTheme="minorHAnsi" w:cstheme="minorHAnsi"/>
                <w:b/>
                <w:spacing w:val="440"/>
                <w:sz w:val="22"/>
                <w:szCs w:val="22"/>
              </w:rPr>
            </w:pPr>
            <w:r w:rsidRPr="001E3239">
              <w:rPr>
                <w:rFonts w:asciiTheme="minorHAnsi" w:hAnsiTheme="minorHAnsi" w:cstheme="minorHAnsi"/>
                <w:b/>
                <w:spacing w:val="440"/>
                <w:sz w:val="22"/>
                <w:szCs w:val="22"/>
              </w:rPr>
              <w:t>MEETING MINUTES</w:t>
            </w:r>
          </w:p>
          <w:p w14:paraId="382963DE" w14:textId="77777777" w:rsidR="00321E20" w:rsidRPr="001E3239" w:rsidRDefault="00321E20" w:rsidP="00351D65">
            <w:pPr>
              <w:jc w:val="center"/>
              <w:rPr>
                <w:rFonts w:asciiTheme="minorHAnsi" w:hAnsiTheme="minorHAnsi" w:cstheme="minorHAnsi"/>
                <w:sz w:val="22"/>
                <w:szCs w:val="22"/>
              </w:rPr>
            </w:pPr>
          </w:p>
        </w:tc>
      </w:tr>
      <w:tr w:rsidR="00321E20" w:rsidRPr="001E3239" w14:paraId="248B349D" w14:textId="77777777" w:rsidTr="00351D65">
        <w:trPr>
          <w:gridAfter w:val="1"/>
          <w:wAfter w:w="8" w:type="dxa"/>
          <w:cantSplit/>
        </w:trPr>
        <w:tc>
          <w:tcPr>
            <w:tcW w:w="2178" w:type="dxa"/>
            <w:gridSpan w:val="3"/>
            <w:vAlign w:val="center"/>
          </w:tcPr>
          <w:p w14:paraId="57715F01" w14:textId="77777777" w:rsidR="00321E20" w:rsidRPr="001E3239" w:rsidRDefault="00321E20" w:rsidP="00351D65">
            <w:pPr>
              <w:shd w:val="clear" w:color="auto" w:fill="FFFFFF"/>
              <w:tabs>
                <w:tab w:val="right" w:pos="1440"/>
              </w:tabs>
              <w:snapToGrid w:val="0"/>
              <w:jc w:val="right"/>
              <w:rPr>
                <w:rFonts w:asciiTheme="minorHAnsi" w:hAnsiTheme="minorHAnsi" w:cstheme="minorHAnsi"/>
                <w:b/>
                <w:sz w:val="22"/>
                <w:szCs w:val="22"/>
              </w:rPr>
            </w:pPr>
          </w:p>
        </w:tc>
        <w:tc>
          <w:tcPr>
            <w:tcW w:w="2587" w:type="dxa"/>
            <w:vAlign w:val="center"/>
          </w:tcPr>
          <w:p w14:paraId="33569E2D" w14:textId="77777777" w:rsidR="00321E20" w:rsidRPr="001E3239" w:rsidRDefault="00321E20" w:rsidP="00351D65">
            <w:pPr>
              <w:shd w:val="clear" w:color="auto" w:fill="FFFFFF"/>
              <w:tabs>
                <w:tab w:val="right" w:pos="1440"/>
              </w:tabs>
              <w:snapToGrid w:val="0"/>
              <w:rPr>
                <w:rFonts w:asciiTheme="minorHAnsi" w:hAnsiTheme="minorHAnsi" w:cstheme="minorHAnsi"/>
                <w:sz w:val="22"/>
                <w:szCs w:val="22"/>
              </w:rPr>
            </w:pPr>
          </w:p>
        </w:tc>
        <w:tc>
          <w:tcPr>
            <w:tcW w:w="889" w:type="dxa"/>
            <w:vAlign w:val="center"/>
          </w:tcPr>
          <w:p w14:paraId="1CFF0502" w14:textId="77777777" w:rsidR="00321E20" w:rsidRPr="001E3239" w:rsidRDefault="00321E20" w:rsidP="00351D65">
            <w:pPr>
              <w:shd w:val="clear" w:color="auto" w:fill="FFFFFF"/>
              <w:tabs>
                <w:tab w:val="right" w:pos="1440"/>
              </w:tabs>
              <w:snapToGrid w:val="0"/>
              <w:jc w:val="right"/>
              <w:rPr>
                <w:rFonts w:asciiTheme="minorHAnsi" w:hAnsiTheme="minorHAnsi" w:cstheme="minorHAnsi"/>
                <w:b/>
                <w:sz w:val="22"/>
                <w:szCs w:val="22"/>
              </w:rPr>
            </w:pPr>
          </w:p>
        </w:tc>
        <w:tc>
          <w:tcPr>
            <w:tcW w:w="4446" w:type="dxa"/>
            <w:vAlign w:val="center"/>
          </w:tcPr>
          <w:p w14:paraId="7E6FDD56" w14:textId="77777777" w:rsidR="00321E20" w:rsidRPr="001E3239" w:rsidRDefault="00321E20" w:rsidP="00351D65">
            <w:pPr>
              <w:shd w:val="clear" w:color="auto" w:fill="FFFFFF"/>
              <w:tabs>
                <w:tab w:val="right" w:pos="1440"/>
              </w:tabs>
              <w:snapToGrid w:val="0"/>
              <w:rPr>
                <w:rFonts w:asciiTheme="minorHAnsi" w:hAnsiTheme="minorHAnsi" w:cstheme="minorHAnsi"/>
                <w:sz w:val="22"/>
                <w:szCs w:val="22"/>
              </w:rPr>
            </w:pPr>
          </w:p>
        </w:tc>
      </w:tr>
      <w:tr w:rsidR="00321E20" w:rsidRPr="001E3239" w14:paraId="3E9128FD" w14:textId="77777777" w:rsidTr="00351D65">
        <w:trPr>
          <w:gridAfter w:val="1"/>
          <w:wAfter w:w="8" w:type="dxa"/>
          <w:cantSplit/>
        </w:trPr>
        <w:tc>
          <w:tcPr>
            <w:tcW w:w="4765" w:type="dxa"/>
            <w:gridSpan w:val="4"/>
            <w:tcBorders>
              <w:bottom w:val="single" w:sz="4" w:space="0" w:color="C0C0C0"/>
            </w:tcBorders>
            <w:shd w:val="clear" w:color="auto" w:fill="FFFFFF"/>
            <w:vAlign w:val="center"/>
          </w:tcPr>
          <w:p w14:paraId="0B6E34FE" w14:textId="77777777" w:rsidR="00321E20" w:rsidRPr="001E3239" w:rsidRDefault="00321E20" w:rsidP="00351D65">
            <w:pPr>
              <w:shd w:val="clear" w:color="auto" w:fill="FFFFFF"/>
              <w:tabs>
                <w:tab w:val="right" w:pos="1440"/>
              </w:tabs>
              <w:snapToGrid w:val="0"/>
              <w:rPr>
                <w:rFonts w:asciiTheme="minorHAnsi" w:hAnsiTheme="minorHAnsi" w:cstheme="minorHAnsi"/>
                <w:b/>
                <w:sz w:val="22"/>
                <w:szCs w:val="22"/>
              </w:rPr>
            </w:pPr>
            <w:r w:rsidRPr="001E3239">
              <w:rPr>
                <w:rFonts w:asciiTheme="minorHAnsi" w:hAnsiTheme="minorHAnsi" w:cstheme="minorHAnsi"/>
                <w:b/>
                <w:sz w:val="22"/>
                <w:szCs w:val="22"/>
              </w:rPr>
              <w:t>HTMPO Policy Committee Meeting</w:t>
            </w:r>
          </w:p>
        </w:tc>
        <w:tc>
          <w:tcPr>
            <w:tcW w:w="889" w:type="dxa"/>
            <w:tcBorders>
              <w:bottom w:val="single" w:sz="4" w:space="0" w:color="C0C0C0"/>
            </w:tcBorders>
            <w:shd w:val="clear" w:color="auto" w:fill="FFFFFF"/>
            <w:vAlign w:val="center"/>
          </w:tcPr>
          <w:p w14:paraId="1DF3B277" w14:textId="77777777" w:rsidR="00321E20" w:rsidRPr="001E3239" w:rsidRDefault="00321E20" w:rsidP="00351D65">
            <w:pPr>
              <w:shd w:val="clear" w:color="auto" w:fill="FFFFFF"/>
              <w:tabs>
                <w:tab w:val="right" w:pos="1440"/>
              </w:tabs>
              <w:snapToGrid w:val="0"/>
              <w:jc w:val="right"/>
              <w:rPr>
                <w:rFonts w:asciiTheme="minorHAnsi" w:hAnsiTheme="minorHAnsi" w:cstheme="minorHAnsi"/>
                <w:b/>
                <w:sz w:val="22"/>
                <w:szCs w:val="22"/>
              </w:rPr>
            </w:pPr>
            <w:r w:rsidRPr="001E3239">
              <w:rPr>
                <w:rFonts w:asciiTheme="minorHAnsi" w:hAnsiTheme="minorHAnsi" w:cstheme="minorHAnsi"/>
                <w:b/>
                <w:sz w:val="22"/>
                <w:szCs w:val="22"/>
              </w:rPr>
              <w:t>Date:</w:t>
            </w:r>
          </w:p>
        </w:tc>
        <w:tc>
          <w:tcPr>
            <w:tcW w:w="4446" w:type="dxa"/>
            <w:tcBorders>
              <w:bottom w:val="single" w:sz="4" w:space="0" w:color="C0C0C0"/>
            </w:tcBorders>
            <w:shd w:val="clear" w:color="auto" w:fill="FFFFFF"/>
            <w:vAlign w:val="center"/>
          </w:tcPr>
          <w:p w14:paraId="29124FEE" w14:textId="13E959AB" w:rsidR="00321E20" w:rsidRPr="001E3239" w:rsidRDefault="00321E20" w:rsidP="00351D65">
            <w:pPr>
              <w:shd w:val="clear" w:color="auto" w:fill="FFFFFF"/>
              <w:tabs>
                <w:tab w:val="right" w:pos="1440"/>
              </w:tabs>
              <w:snapToGrid w:val="0"/>
              <w:rPr>
                <w:rFonts w:asciiTheme="minorHAnsi" w:hAnsiTheme="minorHAnsi" w:cstheme="minorHAnsi"/>
                <w:sz w:val="22"/>
                <w:szCs w:val="22"/>
              </w:rPr>
            </w:pPr>
            <w:r w:rsidRPr="001E3239">
              <w:rPr>
                <w:rFonts w:asciiTheme="minorHAnsi" w:hAnsiTheme="minorHAnsi" w:cstheme="minorHAnsi"/>
                <w:sz w:val="22"/>
                <w:szCs w:val="22"/>
              </w:rPr>
              <w:t>July 28</w:t>
            </w:r>
            <w:r w:rsidRPr="001E3239">
              <w:rPr>
                <w:rFonts w:asciiTheme="minorHAnsi" w:hAnsiTheme="minorHAnsi" w:cstheme="minorHAnsi"/>
                <w:sz w:val="22"/>
                <w:szCs w:val="22"/>
                <w:vertAlign w:val="superscript"/>
              </w:rPr>
              <w:t>th</w:t>
            </w:r>
            <w:r w:rsidRPr="001E3239">
              <w:rPr>
                <w:rFonts w:asciiTheme="minorHAnsi" w:hAnsiTheme="minorHAnsi" w:cstheme="minorHAnsi"/>
                <w:sz w:val="22"/>
                <w:szCs w:val="22"/>
              </w:rPr>
              <w:t>, 2022</w:t>
            </w:r>
          </w:p>
        </w:tc>
      </w:tr>
      <w:tr w:rsidR="00321E20" w:rsidRPr="001E3239" w14:paraId="3CBEA160" w14:textId="77777777" w:rsidTr="00351D65">
        <w:trPr>
          <w:cantSplit/>
          <w:trHeight w:hRule="exact" w:val="144"/>
        </w:trPr>
        <w:tc>
          <w:tcPr>
            <w:tcW w:w="2178" w:type="dxa"/>
            <w:gridSpan w:val="3"/>
            <w:tcBorders>
              <w:top w:val="single" w:sz="4" w:space="0" w:color="C0C0C0"/>
            </w:tcBorders>
            <w:vAlign w:val="center"/>
          </w:tcPr>
          <w:p w14:paraId="61DE4F58" w14:textId="77777777" w:rsidR="00321E20" w:rsidRPr="001E3239" w:rsidRDefault="00321E20" w:rsidP="00351D65">
            <w:pPr>
              <w:shd w:val="clear" w:color="auto" w:fill="FFFFFF"/>
              <w:tabs>
                <w:tab w:val="center" w:pos="1080"/>
              </w:tabs>
              <w:snapToGrid w:val="0"/>
              <w:rPr>
                <w:rFonts w:asciiTheme="minorHAnsi" w:hAnsiTheme="minorHAnsi" w:cstheme="minorHAnsi"/>
                <w:b/>
                <w:sz w:val="22"/>
                <w:szCs w:val="22"/>
              </w:rPr>
            </w:pPr>
          </w:p>
        </w:tc>
        <w:tc>
          <w:tcPr>
            <w:tcW w:w="7930" w:type="dxa"/>
            <w:gridSpan w:val="4"/>
            <w:tcMar>
              <w:left w:w="0" w:type="dxa"/>
              <w:right w:w="0" w:type="dxa"/>
            </w:tcMar>
          </w:tcPr>
          <w:p w14:paraId="2896D037" w14:textId="77777777" w:rsidR="00321E20" w:rsidRPr="001E3239" w:rsidRDefault="00321E20" w:rsidP="00351D65">
            <w:pPr>
              <w:snapToGrid w:val="0"/>
              <w:rPr>
                <w:rFonts w:asciiTheme="minorHAnsi" w:hAnsiTheme="minorHAnsi" w:cstheme="minorHAnsi"/>
                <w:sz w:val="22"/>
                <w:szCs w:val="22"/>
              </w:rPr>
            </w:pPr>
          </w:p>
        </w:tc>
      </w:tr>
      <w:tr w:rsidR="00321E20" w:rsidRPr="001E3239" w14:paraId="0775A158" w14:textId="77777777" w:rsidTr="00351D65">
        <w:tblPrEx>
          <w:tblBorders>
            <w:bottom w:val="single" w:sz="4" w:space="0" w:color="C0C0C0"/>
          </w:tblBorders>
        </w:tblPrEx>
        <w:trPr>
          <w:gridBefore w:val="1"/>
          <w:wBefore w:w="10" w:type="dxa"/>
          <w:cantSplit/>
        </w:trPr>
        <w:tc>
          <w:tcPr>
            <w:tcW w:w="2160" w:type="dxa"/>
            <w:shd w:val="clear" w:color="auto" w:fill="FFFFFF"/>
          </w:tcPr>
          <w:p w14:paraId="7841C014" w14:textId="77777777" w:rsidR="00321E20" w:rsidRPr="001E3239" w:rsidRDefault="00321E20" w:rsidP="00351D65">
            <w:pPr>
              <w:shd w:val="clear" w:color="auto" w:fill="FFFFFF"/>
              <w:tabs>
                <w:tab w:val="right" w:pos="1440"/>
              </w:tabs>
              <w:snapToGrid w:val="0"/>
              <w:rPr>
                <w:rFonts w:asciiTheme="minorHAnsi" w:hAnsiTheme="minorHAnsi" w:cstheme="minorHAnsi"/>
                <w:b/>
                <w:sz w:val="22"/>
                <w:szCs w:val="22"/>
              </w:rPr>
            </w:pPr>
            <w:r w:rsidRPr="001E3239">
              <w:rPr>
                <w:rFonts w:asciiTheme="minorHAnsi" w:hAnsiTheme="minorHAnsi" w:cstheme="minorHAnsi"/>
                <w:b/>
                <w:sz w:val="22"/>
                <w:szCs w:val="22"/>
              </w:rPr>
              <w:t>Meeting Location:</w:t>
            </w:r>
          </w:p>
        </w:tc>
        <w:tc>
          <w:tcPr>
            <w:tcW w:w="7938" w:type="dxa"/>
            <w:gridSpan w:val="5"/>
            <w:shd w:val="clear" w:color="auto" w:fill="FFFFFF"/>
            <w:vAlign w:val="center"/>
          </w:tcPr>
          <w:p w14:paraId="0D72C82A" w14:textId="77777777" w:rsidR="00321E20" w:rsidRPr="001E3239" w:rsidRDefault="00321E20" w:rsidP="00351D65">
            <w:pPr>
              <w:shd w:val="clear" w:color="auto" w:fill="FFFFFF"/>
              <w:tabs>
                <w:tab w:val="right" w:pos="1440"/>
              </w:tabs>
              <w:snapToGrid w:val="0"/>
              <w:rPr>
                <w:rFonts w:asciiTheme="minorHAnsi" w:hAnsiTheme="minorHAnsi" w:cstheme="minorHAnsi"/>
                <w:sz w:val="22"/>
                <w:szCs w:val="22"/>
              </w:rPr>
            </w:pPr>
            <w:r w:rsidRPr="001E3239">
              <w:rPr>
                <w:rFonts w:asciiTheme="minorHAnsi" w:hAnsiTheme="minorHAnsi" w:cstheme="minorHAnsi"/>
                <w:sz w:val="22"/>
                <w:szCs w:val="22"/>
              </w:rPr>
              <w:t>Terrebonne North Branch Library, Gray, LA.</w:t>
            </w:r>
          </w:p>
        </w:tc>
      </w:tr>
    </w:tbl>
    <w:p w14:paraId="46BB5548" w14:textId="77777777" w:rsidR="00321E20" w:rsidRPr="001E3239" w:rsidRDefault="00321E20" w:rsidP="00321E20">
      <w:pPr>
        <w:shd w:val="clear" w:color="auto" w:fill="FFFFFF"/>
        <w:tabs>
          <w:tab w:val="right" w:pos="1440"/>
        </w:tabs>
        <w:rPr>
          <w:rFonts w:asciiTheme="minorHAnsi" w:hAnsiTheme="minorHAnsi" w:cstheme="minorHAnsi"/>
          <w:b/>
          <w:sz w:val="22"/>
          <w:szCs w:val="22"/>
        </w:rPr>
      </w:pPr>
      <w:r w:rsidRPr="001E3239">
        <w:rPr>
          <w:rFonts w:asciiTheme="minorHAnsi" w:hAnsiTheme="minorHAnsi" w:cstheme="minorHAnsi"/>
          <w:b/>
          <w:sz w:val="22"/>
          <w:szCs w:val="22"/>
        </w:rPr>
        <w:t xml:space="preserve">In Attendance:  </w:t>
      </w:r>
    </w:p>
    <w:tbl>
      <w:tblPr>
        <w:tblW w:w="0" w:type="auto"/>
        <w:tblBorders>
          <w:top w:val="single" w:sz="4" w:space="0" w:color="C0C0C0"/>
          <w:left w:val="single" w:sz="4" w:space="0" w:color="C0C0C0"/>
          <w:bottom w:val="single" w:sz="4" w:space="0" w:color="C0C0C0"/>
          <w:right w:val="single" w:sz="4" w:space="0" w:color="C0C0C0"/>
          <w:insideH w:val="single" w:sz="4" w:space="0" w:color="C0C0C0"/>
        </w:tblBorders>
        <w:tblLayout w:type="fixed"/>
        <w:tblLook w:val="0000" w:firstRow="0" w:lastRow="0" w:firstColumn="0" w:lastColumn="0" w:noHBand="0" w:noVBand="0"/>
      </w:tblPr>
      <w:tblGrid>
        <w:gridCol w:w="2178"/>
        <w:gridCol w:w="7902"/>
      </w:tblGrid>
      <w:tr w:rsidR="00321E20" w:rsidRPr="001E3239" w14:paraId="5EFAB2BB" w14:textId="77777777" w:rsidTr="00351D65">
        <w:trPr>
          <w:cantSplit/>
          <w:trHeight w:val="2843"/>
        </w:trPr>
        <w:tc>
          <w:tcPr>
            <w:tcW w:w="2178" w:type="dxa"/>
            <w:shd w:val="clear" w:color="auto" w:fill="auto"/>
            <w:vAlign w:val="center"/>
          </w:tcPr>
          <w:p w14:paraId="1BC37A5C" w14:textId="77777777" w:rsidR="00321E20" w:rsidRPr="001E3239" w:rsidRDefault="00321E20" w:rsidP="00351D65">
            <w:pPr>
              <w:shd w:val="clear" w:color="auto" w:fill="FFFFFF"/>
              <w:tabs>
                <w:tab w:val="right" w:pos="1440"/>
              </w:tabs>
              <w:snapToGrid w:val="0"/>
              <w:rPr>
                <w:rFonts w:asciiTheme="minorHAnsi" w:hAnsiTheme="minorHAnsi" w:cstheme="minorHAnsi"/>
                <w:b/>
                <w:sz w:val="22"/>
                <w:szCs w:val="22"/>
              </w:rPr>
            </w:pPr>
            <w:r w:rsidRPr="001E3239">
              <w:rPr>
                <w:rFonts w:asciiTheme="minorHAnsi" w:hAnsiTheme="minorHAnsi" w:cstheme="minorHAnsi"/>
                <w:b/>
                <w:sz w:val="22"/>
                <w:szCs w:val="22"/>
              </w:rPr>
              <w:t xml:space="preserve">Committee: </w:t>
            </w:r>
          </w:p>
        </w:tc>
        <w:tc>
          <w:tcPr>
            <w:tcW w:w="7902" w:type="dxa"/>
            <w:shd w:val="clear" w:color="auto" w:fill="auto"/>
            <w:vAlign w:val="center"/>
          </w:tcPr>
          <w:p w14:paraId="3539CEAC" w14:textId="77777777" w:rsidR="00321E20" w:rsidRPr="001E3239" w:rsidRDefault="00321E20" w:rsidP="00351D65">
            <w:pPr>
              <w:tabs>
                <w:tab w:val="left" w:pos="120"/>
                <w:tab w:val="left" w:pos="600"/>
              </w:tabs>
              <w:ind w:left="360" w:hanging="360"/>
              <w:rPr>
                <w:rFonts w:asciiTheme="minorHAnsi" w:hAnsiTheme="minorHAnsi" w:cstheme="minorHAnsi"/>
                <w:b/>
                <w:sz w:val="22"/>
                <w:szCs w:val="22"/>
              </w:rPr>
            </w:pPr>
            <w:r w:rsidRPr="001E3239">
              <w:rPr>
                <w:rFonts w:asciiTheme="minorHAnsi" w:hAnsiTheme="minorHAnsi" w:cstheme="minorHAnsi"/>
                <w:b/>
                <w:sz w:val="22"/>
                <w:szCs w:val="22"/>
              </w:rPr>
              <w:t xml:space="preserve">Present: </w:t>
            </w:r>
          </w:p>
          <w:p w14:paraId="05BA7F9E" w14:textId="77777777" w:rsidR="00321E20" w:rsidRPr="001E3239" w:rsidRDefault="00321E20" w:rsidP="00351D65">
            <w:pPr>
              <w:tabs>
                <w:tab w:val="right" w:pos="1188"/>
              </w:tabs>
              <w:jc w:val="both"/>
              <w:rPr>
                <w:rFonts w:asciiTheme="minorHAnsi" w:hAnsiTheme="minorHAnsi" w:cstheme="minorHAnsi"/>
                <w:sz w:val="22"/>
                <w:szCs w:val="22"/>
              </w:rPr>
            </w:pPr>
            <w:r w:rsidRPr="001E3239">
              <w:rPr>
                <w:rFonts w:asciiTheme="minorHAnsi" w:hAnsiTheme="minorHAnsi" w:cstheme="minorHAnsi"/>
                <w:sz w:val="22"/>
                <w:szCs w:val="22"/>
              </w:rPr>
              <w:t>Archie Chaisson, Lafourche Parish President – proxy John Warren</w:t>
            </w:r>
          </w:p>
          <w:p w14:paraId="1D3DBFE3" w14:textId="77777777" w:rsidR="00636B67" w:rsidRPr="001E3239" w:rsidRDefault="00636B67" w:rsidP="00636B67">
            <w:pPr>
              <w:tabs>
                <w:tab w:val="right" w:pos="1188"/>
              </w:tabs>
              <w:rPr>
                <w:rFonts w:asciiTheme="minorHAnsi" w:hAnsiTheme="minorHAnsi" w:cstheme="minorHAnsi"/>
                <w:sz w:val="22"/>
                <w:szCs w:val="22"/>
              </w:rPr>
            </w:pPr>
            <w:r w:rsidRPr="001E3239">
              <w:rPr>
                <w:rFonts w:asciiTheme="minorHAnsi" w:hAnsiTheme="minorHAnsi" w:cstheme="minorHAnsi"/>
                <w:sz w:val="22"/>
                <w:szCs w:val="22"/>
              </w:rPr>
              <w:t xml:space="preserve">Christopher Morvant, LA DOTD District 02 </w:t>
            </w:r>
          </w:p>
          <w:p w14:paraId="3CE327B0" w14:textId="77777777" w:rsidR="00636B67" w:rsidRPr="001E3239" w:rsidRDefault="00636B67" w:rsidP="00636B67">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Danny Babin, TPCG Council</w:t>
            </w:r>
          </w:p>
          <w:p w14:paraId="717662FA" w14:textId="77777777" w:rsidR="00636B67" w:rsidRPr="001E3239" w:rsidRDefault="00636B67" w:rsidP="00636B67">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Dirk Guidry, TPCG Council</w:t>
            </w:r>
          </w:p>
          <w:p w14:paraId="5EBE8FC9" w14:textId="77777777" w:rsidR="00321E20" w:rsidRPr="001E3239" w:rsidRDefault="00321E20" w:rsidP="00351D65">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Gordon Dove, Terrebonne Parish President – proxy Chris Pulaski</w:t>
            </w:r>
          </w:p>
          <w:p w14:paraId="4F9F057C" w14:textId="77777777" w:rsidR="00321E20" w:rsidRPr="001E3239" w:rsidRDefault="00321E20" w:rsidP="00351D65">
            <w:pPr>
              <w:tabs>
                <w:tab w:val="right" w:pos="1188"/>
              </w:tabs>
              <w:rPr>
                <w:rFonts w:asciiTheme="minorHAnsi" w:hAnsiTheme="minorHAnsi" w:cstheme="minorHAnsi"/>
                <w:sz w:val="22"/>
                <w:szCs w:val="22"/>
              </w:rPr>
            </w:pPr>
            <w:r w:rsidRPr="001E3239">
              <w:rPr>
                <w:rFonts w:asciiTheme="minorHAnsi" w:hAnsiTheme="minorHAnsi" w:cstheme="minorHAnsi"/>
                <w:sz w:val="22"/>
                <w:szCs w:val="22"/>
              </w:rPr>
              <w:t>John Amedee, TPCG Council</w:t>
            </w:r>
          </w:p>
          <w:p w14:paraId="533545A5" w14:textId="71A37378" w:rsidR="0084612A" w:rsidRPr="001E3239" w:rsidRDefault="0084612A" w:rsidP="00351D65">
            <w:pPr>
              <w:tabs>
                <w:tab w:val="right" w:pos="1188"/>
              </w:tabs>
              <w:rPr>
                <w:rFonts w:asciiTheme="minorHAnsi" w:hAnsiTheme="minorHAnsi" w:cstheme="minorHAnsi"/>
                <w:sz w:val="22"/>
                <w:szCs w:val="22"/>
              </w:rPr>
            </w:pPr>
            <w:r w:rsidRPr="001E3239">
              <w:rPr>
                <w:rFonts w:asciiTheme="minorHAnsi" w:hAnsiTheme="minorHAnsi" w:cstheme="minorHAnsi"/>
                <w:sz w:val="22"/>
                <w:szCs w:val="22"/>
              </w:rPr>
              <w:t xml:space="preserve">Terry Arabie, </w:t>
            </w:r>
            <w:r w:rsidR="00010E70" w:rsidRPr="001E3239">
              <w:rPr>
                <w:rFonts w:asciiTheme="minorHAnsi" w:hAnsiTheme="minorHAnsi" w:cstheme="minorHAnsi"/>
                <w:sz w:val="22"/>
                <w:szCs w:val="22"/>
              </w:rPr>
              <w:t>Lafourche Council</w:t>
            </w:r>
          </w:p>
          <w:p w14:paraId="76581980" w14:textId="77777777" w:rsidR="00321E20" w:rsidRPr="001E3239" w:rsidRDefault="00321E20" w:rsidP="00351D65">
            <w:pPr>
              <w:tabs>
                <w:tab w:val="left" w:pos="120"/>
                <w:tab w:val="left" w:pos="600"/>
              </w:tabs>
              <w:rPr>
                <w:rFonts w:asciiTheme="minorHAnsi" w:hAnsiTheme="minorHAnsi" w:cstheme="minorHAnsi"/>
                <w:sz w:val="22"/>
                <w:szCs w:val="22"/>
              </w:rPr>
            </w:pPr>
          </w:p>
          <w:p w14:paraId="2CD741AE" w14:textId="77777777" w:rsidR="00321E20" w:rsidRPr="001E3239" w:rsidRDefault="00321E20" w:rsidP="00351D65">
            <w:pPr>
              <w:tabs>
                <w:tab w:val="left" w:pos="120"/>
                <w:tab w:val="left" w:pos="600"/>
              </w:tabs>
              <w:ind w:left="360" w:hanging="360"/>
              <w:rPr>
                <w:rFonts w:asciiTheme="minorHAnsi" w:hAnsiTheme="minorHAnsi" w:cstheme="minorHAnsi"/>
                <w:b/>
                <w:sz w:val="22"/>
                <w:szCs w:val="22"/>
              </w:rPr>
            </w:pPr>
            <w:r w:rsidRPr="001E3239">
              <w:rPr>
                <w:rFonts w:asciiTheme="minorHAnsi" w:hAnsiTheme="minorHAnsi" w:cstheme="minorHAnsi"/>
                <w:b/>
                <w:sz w:val="22"/>
                <w:szCs w:val="22"/>
              </w:rPr>
              <w:t xml:space="preserve">Absent: </w:t>
            </w:r>
          </w:p>
          <w:p w14:paraId="5314E05B" w14:textId="77777777" w:rsidR="00636B67" w:rsidRPr="001E3239" w:rsidRDefault="00636B67" w:rsidP="00636B67">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Darrin Guidry, TPCG</w:t>
            </w:r>
          </w:p>
          <w:p w14:paraId="58FF858E" w14:textId="77777777" w:rsidR="00321E20" w:rsidRPr="001E3239" w:rsidRDefault="00321E20" w:rsidP="00351D65">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Jeff Naquin, APPJ</w:t>
            </w:r>
          </w:p>
          <w:p w14:paraId="606640FC" w14:textId="77777777" w:rsidR="00636B67" w:rsidRPr="001E3239" w:rsidRDefault="00636B67" w:rsidP="00351D65">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Laura Phillips, Federal Highway Administration LA Division</w:t>
            </w:r>
            <w:r w:rsidRPr="001E3239">
              <w:rPr>
                <w:rFonts w:asciiTheme="minorHAnsi" w:hAnsiTheme="minorHAnsi" w:cstheme="minorHAnsi"/>
                <w:sz w:val="22"/>
                <w:szCs w:val="22"/>
              </w:rPr>
              <w:t xml:space="preserve"> </w:t>
            </w:r>
          </w:p>
          <w:p w14:paraId="5DB36E27" w14:textId="21DAC28C" w:rsidR="00321E20" w:rsidRPr="001E3239" w:rsidRDefault="00321E20" w:rsidP="00351D65">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 xml:space="preserve">Mayor Ron Animashaun, Village of Napoleonville </w:t>
            </w:r>
          </w:p>
          <w:p w14:paraId="7B942A63" w14:textId="77777777" w:rsidR="00636B67" w:rsidRPr="001E3239" w:rsidRDefault="00636B67" w:rsidP="00636B67">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Mayor Tommy Eschete, City of Thibodaux</w:t>
            </w:r>
          </w:p>
          <w:p w14:paraId="4795B8A4" w14:textId="77777777" w:rsidR="00321E20" w:rsidRPr="001E3239" w:rsidRDefault="00321E20" w:rsidP="00351D65">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Michael Gros, LPG Council</w:t>
            </w:r>
          </w:p>
          <w:p w14:paraId="38D60A40" w14:textId="77777777" w:rsidR="00321E20" w:rsidRPr="001E3239" w:rsidRDefault="00321E20" w:rsidP="00351D65">
            <w:pPr>
              <w:tabs>
                <w:tab w:val="left" w:pos="120"/>
                <w:tab w:val="left" w:pos="600"/>
              </w:tabs>
              <w:rPr>
                <w:rFonts w:asciiTheme="minorHAnsi" w:hAnsiTheme="minorHAnsi" w:cstheme="minorHAnsi"/>
                <w:sz w:val="22"/>
                <w:szCs w:val="22"/>
              </w:rPr>
            </w:pPr>
            <w:r w:rsidRPr="001E3239">
              <w:rPr>
                <w:rFonts w:asciiTheme="minorHAnsi" w:hAnsiTheme="minorHAnsi" w:cstheme="minorHAnsi"/>
                <w:sz w:val="22"/>
                <w:szCs w:val="22"/>
              </w:rPr>
              <w:t>Patrick Johnson, Assumption Parish Police Jury</w:t>
            </w:r>
          </w:p>
          <w:p w14:paraId="0653FC17" w14:textId="265EFC36" w:rsidR="00321E20" w:rsidRPr="001E3239" w:rsidRDefault="00321E20" w:rsidP="00351D65">
            <w:pPr>
              <w:tabs>
                <w:tab w:val="left" w:pos="120"/>
                <w:tab w:val="left" w:pos="600"/>
              </w:tabs>
              <w:rPr>
                <w:rFonts w:asciiTheme="minorHAnsi" w:hAnsiTheme="minorHAnsi" w:cstheme="minorHAnsi"/>
                <w:sz w:val="22"/>
                <w:szCs w:val="22"/>
              </w:rPr>
            </w:pPr>
          </w:p>
        </w:tc>
      </w:tr>
      <w:tr w:rsidR="00321E20" w:rsidRPr="001E3239" w14:paraId="4272C4B4" w14:textId="77777777" w:rsidTr="00351D65">
        <w:trPr>
          <w:cantSplit/>
        </w:trPr>
        <w:tc>
          <w:tcPr>
            <w:tcW w:w="2178" w:type="dxa"/>
            <w:shd w:val="clear" w:color="auto" w:fill="auto"/>
            <w:vAlign w:val="center"/>
          </w:tcPr>
          <w:p w14:paraId="52A7887F" w14:textId="77777777" w:rsidR="00321E20" w:rsidRPr="001E3239" w:rsidRDefault="00321E20" w:rsidP="00351D65">
            <w:pPr>
              <w:shd w:val="clear" w:color="auto" w:fill="FFFFFF"/>
              <w:tabs>
                <w:tab w:val="right" w:pos="1440"/>
              </w:tabs>
              <w:snapToGrid w:val="0"/>
              <w:rPr>
                <w:rFonts w:asciiTheme="minorHAnsi" w:hAnsiTheme="minorHAnsi" w:cstheme="minorHAnsi"/>
                <w:b/>
                <w:sz w:val="22"/>
                <w:szCs w:val="22"/>
              </w:rPr>
            </w:pPr>
            <w:r w:rsidRPr="001E3239">
              <w:rPr>
                <w:rFonts w:asciiTheme="minorHAnsi" w:hAnsiTheme="minorHAnsi" w:cstheme="minorHAnsi"/>
                <w:b/>
                <w:sz w:val="22"/>
                <w:szCs w:val="22"/>
              </w:rPr>
              <w:t>Staff:</w:t>
            </w:r>
          </w:p>
        </w:tc>
        <w:tc>
          <w:tcPr>
            <w:tcW w:w="7902" w:type="dxa"/>
            <w:shd w:val="clear" w:color="auto" w:fill="auto"/>
            <w:vAlign w:val="center"/>
          </w:tcPr>
          <w:p w14:paraId="3D1B3B9A" w14:textId="77777777" w:rsidR="00636B67" w:rsidRPr="001E3239" w:rsidRDefault="00636B67" w:rsidP="00636B67">
            <w:pPr>
              <w:snapToGrid w:val="0"/>
              <w:ind w:left="-18"/>
              <w:rPr>
                <w:rFonts w:asciiTheme="minorHAnsi" w:hAnsiTheme="minorHAnsi" w:cstheme="minorHAnsi"/>
                <w:sz w:val="22"/>
                <w:szCs w:val="22"/>
              </w:rPr>
            </w:pPr>
            <w:r w:rsidRPr="001E3239">
              <w:rPr>
                <w:rFonts w:asciiTheme="minorHAnsi" w:hAnsiTheme="minorHAnsi" w:cstheme="minorHAnsi"/>
                <w:sz w:val="22"/>
                <w:szCs w:val="22"/>
              </w:rPr>
              <w:t>Cassie Parker, SCPDC</w:t>
            </w:r>
          </w:p>
          <w:p w14:paraId="4223DF32" w14:textId="77777777" w:rsidR="00321E20" w:rsidRPr="001E3239" w:rsidRDefault="00321E20" w:rsidP="00351D65">
            <w:pPr>
              <w:snapToGrid w:val="0"/>
              <w:ind w:left="-18"/>
              <w:rPr>
                <w:rFonts w:asciiTheme="minorHAnsi" w:hAnsiTheme="minorHAnsi" w:cstheme="minorHAnsi"/>
                <w:sz w:val="22"/>
                <w:szCs w:val="22"/>
              </w:rPr>
            </w:pPr>
            <w:r w:rsidRPr="001E3239">
              <w:rPr>
                <w:rFonts w:asciiTheme="minorHAnsi" w:hAnsiTheme="minorHAnsi" w:cstheme="minorHAnsi"/>
                <w:sz w:val="22"/>
                <w:szCs w:val="22"/>
              </w:rPr>
              <w:t>Josh Manning, SCPDC</w:t>
            </w:r>
          </w:p>
          <w:p w14:paraId="4DE03DD1" w14:textId="77777777" w:rsidR="00636B67" w:rsidRPr="001E3239" w:rsidRDefault="00636B67" w:rsidP="00636B67">
            <w:pPr>
              <w:snapToGrid w:val="0"/>
              <w:ind w:left="-18"/>
              <w:rPr>
                <w:rFonts w:asciiTheme="minorHAnsi" w:hAnsiTheme="minorHAnsi" w:cstheme="minorHAnsi"/>
                <w:sz w:val="22"/>
                <w:szCs w:val="22"/>
              </w:rPr>
            </w:pPr>
            <w:r w:rsidRPr="001E3239">
              <w:rPr>
                <w:rFonts w:asciiTheme="minorHAnsi" w:hAnsiTheme="minorHAnsi" w:cstheme="minorHAnsi"/>
                <w:sz w:val="22"/>
                <w:szCs w:val="22"/>
              </w:rPr>
              <w:t>LeeAnn Rucker, SCPDC</w:t>
            </w:r>
          </w:p>
          <w:p w14:paraId="22835A52" w14:textId="77777777" w:rsidR="00636B67" w:rsidRPr="001E3239" w:rsidRDefault="00636B67" w:rsidP="00351D65">
            <w:pPr>
              <w:snapToGrid w:val="0"/>
              <w:ind w:left="-18"/>
              <w:rPr>
                <w:rFonts w:asciiTheme="minorHAnsi" w:hAnsiTheme="minorHAnsi" w:cstheme="minorHAnsi"/>
                <w:sz w:val="22"/>
                <w:szCs w:val="22"/>
              </w:rPr>
            </w:pPr>
            <w:r w:rsidRPr="001E3239">
              <w:rPr>
                <w:rFonts w:asciiTheme="minorHAnsi" w:hAnsiTheme="minorHAnsi" w:cstheme="minorHAnsi"/>
                <w:sz w:val="22"/>
                <w:szCs w:val="22"/>
              </w:rPr>
              <w:t>Pat Gordon, SCPDC</w:t>
            </w:r>
            <w:r w:rsidRPr="001E3239">
              <w:rPr>
                <w:rFonts w:asciiTheme="minorHAnsi" w:hAnsiTheme="minorHAnsi" w:cstheme="minorHAnsi"/>
                <w:sz w:val="22"/>
                <w:szCs w:val="22"/>
              </w:rPr>
              <w:t xml:space="preserve"> </w:t>
            </w:r>
          </w:p>
          <w:p w14:paraId="63E3B8E2" w14:textId="77777777" w:rsidR="00636B67" w:rsidRPr="001E3239" w:rsidRDefault="00636B67" w:rsidP="00636B67">
            <w:pPr>
              <w:snapToGrid w:val="0"/>
              <w:ind w:left="-18"/>
              <w:rPr>
                <w:rFonts w:asciiTheme="minorHAnsi" w:hAnsiTheme="minorHAnsi" w:cstheme="minorHAnsi"/>
                <w:sz w:val="22"/>
                <w:szCs w:val="22"/>
              </w:rPr>
            </w:pPr>
            <w:r w:rsidRPr="001E3239">
              <w:rPr>
                <w:rFonts w:asciiTheme="minorHAnsi" w:hAnsiTheme="minorHAnsi" w:cstheme="minorHAnsi"/>
                <w:sz w:val="22"/>
                <w:szCs w:val="22"/>
              </w:rPr>
              <w:t>Shannon Edgerson, SCPDC</w:t>
            </w:r>
          </w:p>
          <w:p w14:paraId="09955F39" w14:textId="32389F87" w:rsidR="00321E20" w:rsidRPr="001E3239" w:rsidRDefault="00321E20" w:rsidP="00636B67">
            <w:pPr>
              <w:snapToGrid w:val="0"/>
              <w:ind w:left="-18"/>
              <w:rPr>
                <w:rFonts w:asciiTheme="minorHAnsi" w:hAnsiTheme="minorHAnsi" w:cstheme="minorHAnsi"/>
                <w:sz w:val="22"/>
                <w:szCs w:val="22"/>
              </w:rPr>
            </w:pPr>
            <w:r w:rsidRPr="001E3239">
              <w:rPr>
                <w:rFonts w:asciiTheme="minorHAnsi" w:hAnsiTheme="minorHAnsi" w:cstheme="minorHAnsi"/>
                <w:sz w:val="22"/>
                <w:szCs w:val="22"/>
              </w:rPr>
              <w:t>Thomas Rhodes, SCPDC</w:t>
            </w:r>
          </w:p>
        </w:tc>
      </w:tr>
      <w:tr w:rsidR="00321E20" w:rsidRPr="001E3239" w14:paraId="0BAFFA0F" w14:textId="77777777" w:rsidTr="00351D65">
        <w:trPr>
          <w:cantSplit/>
          <w:trHeight w:val="755"/>
        </w:trPr>
        <w:tc>
          <w:tcPr>
            <w:tcW w:w="2178" w:type="dxa"/>
            <w:shd w:val="clear" w:color="auto" w:fill="auto"/>
            <w:vAlign w:val="center"/>
          </w:tcPr>
          <w:p w14:paraId="47F113AB" w14:textId="77777777" w:rsidR="00321E20" w:rsidRPr="001E3239" w:rsidRDefault="00321E20" w:rsidP="00351D65">
            <w:pPr>
              <w:shd w:val="clear" w:color="auto" w:fill="FFFFFF"/>
              <w:tabs>
                <w:tab w:val="right" w:pos="1440"/>
              </w:tabs>
              <w:snapToGrid w:val="0"/>
              <w:rPr>
                <w:rFonts w:asciiTheme="minorHAnsi" w:hAnsiTheme="minorHAnsi" w:cstheme="minorHAnsi"/>
                <w:b/>
                <w:sz w:val="22"/>
                <w:szCs w:val="22"/>
              </w:rPr>
            </w:pPr>
            <w:r w:rsidRPr="001E3239">
              <w:rPr>
                <w:rFonts w:asciiTheme="minorHAnsi" w:hAnsiTheme="minorHAnsi" w:cstheme="minorHAnsi"/>
                <w:b/>
                <w:sz w:val="22"/>
                <w:szCs w:val="22"/>
              </w:rPr>
              <w:t>Others in Attendance:</w:t>
            </w:r>
          </w:p>
        </w:tc>
        <w:tc>
          <w:tcPr>
            <w:tcW w:w="7902" w:type="dxa"/>
            <w:shd w:val="clear" w:color="auto" w:fill="auto"/>
            <w:vAlign w:val="center"/>
          </w:tcPr>
          <w:p w14:paraId="068C5EA4" w14:textId="77777777" w:rsidR="00321E20" w:rsidRPr="001E3239" w:rsidRDefault="00321E20" w:rsidP="00351D65">
            <w:pPr>
              <w:tabs>
                <w:tab w:val="right" w:pos="1188"/>
              </w:tabs>
              <w:jc w:val="both"/>
              <w:rPr>
                <w:rFonts w:asciiTheme="minorHAnsi" w:hAnsiTheme="minorHAnsi" w:cstheme="minorHAnsi"/>
                <w:sz w:val="22"/>
                <w:szCs w:val="22"/>
              </w:rPr>
            </w:pPr>
            <w:r w:rsidRPr="001E3239">
              <w:rPr>
                <w:rFonts w:asciiTheme="minorHAnsi" w:hAnsiTheme="minorHAnsi" w:cstheme="minorHAnsi"/>
                <w:sz w:val="22"/>
                <w:szCs w:val="22"/>
              </w:rPr>
              <w:t xml:space="preserve">Chris Rogers, LA DOTD District 2 </w:t>
            </w:r>
          </w:p>
          <w:p w14:paraId="7B3BDB2D" w14:textId="77777777" w:rsidR="00636B67" w:rsidRPr="001E3239" w:rsidRDefault="00636B67" w:rsidP="00351D65">
            <w:pPr>
              <w:tabs>
                <w:tab w:val="right" w:pos="1188"/>
              </w:tabs>
              <w:jc w:val="both"/>
              <w:rPr>
                <w:rFonts w:asciiTheme="minorHAnsi" w:hAnsiTheme="minorHAnsi" w:cstheme="minorHAnsi"/>
                <w:sz w:val="22"/>
                <w:szCs w:val="22"/>
              </w:rPr>
            </w:pPr>
            <w:r w:rsidRPr="001E3239">
              <w:rPr>
                <w:rFonts w:asciiTheme="minorHAnsi" w:hAnsiTheme="minorHAnsi" w:cstheme="minorHAnsi"/>
                <w:sz w:val="22"/>
                <w:szCs w:val="22"/>
              </w:rPr>
              <w:t>Jacob Oncale, DOTD</w:t>
            </w:r>
            <w:r w:rsidRPr="001E3239">
              <w:rPr>
                <w:rFonts w:asciiTheme="minorHAnsi" w:hAnsiTheme="minorHAnsi" w:cstheme="minorHAnsi"/>
                <w:sz w:val="22"/>
                <w:szCs w:val="22"/>
              </w:rPr>
              <w:t xml:space="preserve"> </w:t>
            </w:r>
          </w:p>
          <w:p w14:paraId="5217730C" w14:textId="5D5E06E8" w:rsidR="00321E20" w:rsidRPr="001E3239" w:rsidRDefault="003133BD" w:rsidP="00351D65">
            <w:pPr>
              <w:tabs>
                <w:tab w:val="right" w:pos="1188"/>
              </w:tabs>
              <w:jc w:val="both"/>
              <w:rPr>
                <w:rFonts w:asciiTheme="minorHAnsi" w:hAnsiTheme="minorHAnsi" w:cstheme="minorHAnsi"/>
                <w:sz w:val="22"/>
                <w:szCs w:val="22"/>
              </w:rPr>
            </w:pPr>
            <w:r w:rsidRPr="001E3239">
              <w:rPr>
                <w:rFonts w:asciiTheme="minorHAnsi" w:hAnsiTheme="minorHAnsi" w:cstheme="minorHAnsi"/>
                <w:sz w:val="22"/>
                <w:szCs w:val="22"/>
              </w:rPr>
              <w:t>Sarah Arceneaux</w:t>
            </w:r>
            <w:r w:rsidR="00321E20" w:rsidRPr="001E3239">
              <w:rPr>
                <w:rFonts w:asciiTheme="minorHAnsi" w:hAnsiTheme="minorHAnsi" w:cstheme="minorHAnsi"/>
                <w:sz w:val="22"/>
                <w:szCs w:val="22"/>
              </w:rPr>
              <w:t xml:space="preserve">, </w:t>
            </w:r>
            <w:r w:rsidR="00F33143" w:rsidRPr="001E3239">
              <w:rPr>
                <w:rFonts w:asciiTheme="minorHAnsi" w:hAnsiTheme="minorHAnsi" w:cstheme="minorHAnsi"/>
                <w:sz w:val="22"/>
                <w:szCs w:val="22"/>
              </w:rPr>
              <w:t>City of Thibodaux Grants Director</w:t>
            </w:r>
            <w:r w:rsidR="00321E20" w:rsidRPr="001E3239">
              <w:rPr>
                <w:rFonts w:asciiTheme="minorHAnsi" w:hAnsiTheme="minorHAnsi" w:cstheme="minorHAnsi"/>
                <w:sz w:val="22"/>
                <w:szCs w:val="22"/>
              </w:rPr>
              <w:t xml:space="preserve"> </w:t>
            </w:r>
          </w:p>
          <w:p w14:paraId="17634754" w14:textId="1F607D7C" w:rsidR="003133BD" w:rsidRPr="001E3239" w:rsidRDefault="003133BD" w:rsidP="00351D65">
            <w:pPr>
              <w:tabs>
                <w:tab w:val="right" w:pos="1188"/>
              </w:tabs>
              <w:jc w:val="both"/>
              <w:rPr>
                <w:rFonts w:asciiTheme="minorHAnsi" w:hAnsiTheme="minorHAnsi" w:cstheme="minorHAnsi"/>
                <w:sz w:val="22"/>
                <w:szCs w:val="22"/>
              </w:rPr>
            </w:pPr>
            <w:r w:rsidRPr="001E3239">
              <w:rPr>
                <w:rFonts w:asciiTheme="minorHAnsi" w:hAnsiTheme="minorHAnsi" w:cstheme="minorHAnsi"/>
                <w:sz w:val="22"/>
                <w:szCs w:val="22"/>
              </w:rPr>
              <w:t>Tommy Guarisco, Downtown Jeaux</w:t>
            </w:r>
          </w:p>
          <w:p w14:paraId="0A697B68" w14:textId="77777777" w:rsidR="00321E20" w:rsidRPr="001E3239" w:rsidRDefault="00321E20" w:rsidP="003133BD">
            <w:pPr>
              <w:tabs>
                <w:tab w:val="right" w:pos="1188"/>
              </w:tabs>
              <w:jc w:val="both"/>
              <w:rPr>
                <w:rFonts w:asciiTheme="minorHAnsi" w:hAnsiTheme="minorHAnsi" w:cstheme="minorHAnsi"/>
                <w:sz w:val="22"/>
                <w:szCs w:val="22"/>
              </w:rPr>
            </w:pPr>
          </w:p>
        </w:tc>
      </w:tr>
    </w:tbl>
    <w:p w14:paraId="7918CA8B" w14:textId="77777777" w:rsidR="00321E20" w:rsidRPr="001E3239" w:rsidRDefault="00321E20" w:rsidP="00321E20">
      <w:pPr>
        <w:tabs>
          <w:tab w:val="left" w:pos="2442"/>
        </w:tabs>
        <w:rPr>
          <w:rFonts w:asciiTheme="minorHAnsi" w:hAnsiTheme="minorHAnsi" w:cstheme="minorHAnsi"/>
          <w:sz w:val="22"/>
          <w:szCs w:val="22"/>
        </w:rPr>
      </w:pPr>
    </w:p>
    <w:p w14:paraId="471F2012" w14:textId="20DCCBD1" w:rsidR="00321E20" w:rsidRPr="001E3239" w:rsidRDefault="00321E20" w:rsidP="00321E20">
      <w:p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J</w:t>
      </w:r>
      <w:r w:rsidR="00E72C58" w:rsidRPr="001E3239">
        <w:rPr>
          <w:rFonts w:asciiTheme="minorHAnsi" w:hAnsiTheme="minorHAnsi" w:cstheme="minorHAnsi"/>
          <w:sz w:val="22"/>
          <w:szCs w:val="22"/>
        </w:rPr>
        <w:t>.</w:t>
      </w:r>
      <w:r w:rsidRPr="001E3239">
        <w:rPr>
          <w:rFonts w:asciiTheme="minorHAnsi" w:hAnsiTheme="minorHAnsi" w:cstheme="minorHAnsi"/>
          <w:sz w:val="22"/>
          <w:szCs w:val="22"/>
        </w:rPr>
        <w:t xml:space="preserve"> Amedee called the meeting to order at approximately 12:00 pm. </w:t>
      </w:r>
    </w:p>
    <w:p w14:paraId="101E29D5" w14:textId="77777777" w:rsidR="00321E20" w:rsidRPr="001E3239" w:rsidRDefault="00321E20" w:rsidP="00321E20">
      <w:pPr>
        <w:tabs>
          <w:tab w:val="left" w:pos="2442"/>
        </w:tabs>
        <w:jc w:val="both"/>
        <w:rPr>
          <w:rFonts w:asciiTheme="minorHAnsi" w:hAnsiTheme="minorHAnsi" w:cstheme="minorHAnsi"/>
          <w:sz w:val="22"/>
          <w:szCs w:val="22"/>
        </w:rPr>
      </w:pPr>
    </w:p>
    <w:p w14:paraId="70379B4E" w14:textId="77777777" w:rsidR="00321E20" w:rsidRPr="001E3239" w:rsidRDefault="00321E20" w:rsidP="00321E20">
      <w:p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Invocation: J. Amedee</w:t>
      </w:r>
    </w:p>
    <w:p w14:paraId="204DF1C1" w14:textId="77777777" w:rsidR="00321E20" w:rsidRPr="001E3239" w:rsidRDefault="00321E20" w:rsidP="00321E20">
      <w:pPr>
        <w:tabs>
          <w:tab w:val="left" w:pos="2442"/>
        </w:tabs>
        <w:jc w:val="both"/>
        <w:rPr>
          <w:rFonts w:asciiTheme="minorHAnsi" w:hAnsiTheme="minorHAnsi" w:cstheme="minorHAnsi"/>
          <w:sz w:val="22"/>
          <w:szCs w:val="22"/>
        </w:rPr>
      </w:pPr>
    </w:p>
    <w:p w14:paraId="69403AAC" w14:textId="77777777" w:rsidR="00321E20" w:rsidRPr="001E3239" w:rsidRDefault="00321E20" w:rsidP="00321E20">
      <w:p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Pledge of Allegiance: J. Amedee</w:t>
      </w:r>
    </w:p>
    <w:p w14:paraId="47C3F8AB" w14:textId="77777777" w:rsidR="00321E20" w:rsidRPr="001E3239" w:rsidRDefault="00321E20" w:rsidP="00321E20">
      <w:pPr>
        <w:tabs>
          <w:tab w:val="left" w:pos="2442"/>
        </w:tabs>
        <w:jc w:val="both"/>
        <w:rPr>
          <w:rFonts w:asciiTheme="minorHAnsi" w:hAnsiTheme="minorHAnsi" w:cstheme="minorHAnsi"/>
          <w:sz w:val="22"/>
          <w:szCs w:val="22"/>
        </w:rPr>
      </w:pPr>
    </w:p>
    <w:p w14:paraId="4427A059" w14:textId="77777777" w:rsidR="00321E20" w:rsidRPr="001E3239" w:rsidRDefault="00321E20" w:rsidP="00321E20">
      <w:p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 xml:space="preserve">Introductions took place. </w:t>
      </w:r>
    </w:p>
    <w:p w14:paraId="3F3F4335" w14:textId="77777777" w:rsidR="00321E20" w:rsidRPr="001E3239" w:rsidRDefault="00321E20" w:rsidP="00321E20">
      <w:pPr>
        <w:tabs>
          <w:tab w:val="right" w:pos="1188"/>
        </w:tabs>
        <w:jc w:val="both"/>
        <w:rPr>
          <w:rFonts w:asciiTheme="minorHAnsi" w:hAnsiTheme="minorHAnsi" w:cstheme="minorHAnsi"/>
          <w:b/>
          <w:sz w:val="22"/>
          <w:szCs w:val="22"/>
          <w:u w:val="single"/>
        </w:rPr>
      </w:pPr>
    </w:p>
    <w:p w14:paraId="79023007" w14:textId="77777777" w:rsidR="00321E20" w:rsidRPr="001E3239" w:rsidRDefault="00321E20" w:rsidP="00321E20">
      <w:pPr>
        <w:tabs>
          <w:tab w:val="right" w:pos="1188"/>
        </w:tabs>
        <w:jc w:val="both"/>
        <w:rPr>
          <w:rFonts w:asciiTheme="minorHAnsi" w:hAnsiTheme="minorHAnsi" w:cstheme="minorHAnsi"/>
          <w:b/>
          <w:sz w:val="22"/>
          <w:szCs w:val="22"/>
          <w:u w:val="single"/>
        </w:rPr>
      </w:pPr>
      <w:r w:rsidRPr="001E3239">
        <w:rPr>
          <w:rFonts w:asciiTheme="minorHAnsi" w:hAnsiTheme="minorHAnsi" w:cstheme="minorHAnsi"/>
          <w:b/>
          <w:sz w:val="22"/>
          <w:szCs w:val="22"/>
          <w:u w:val="single"/>
        </w:rPr>
        <w:t>Agenda Item #1</w:t>
      </w:r>
    </w:p>
    <w:p w14:paraId="63F96C56" w14:textId="77777777" w:rsidR="00321E20" w:rsidRPr="001E3239" w:rsidRDefault="00321E20" w:rsidP="00321E20">
      <w:pPr>
        <w:tabs>
          <w:tab w:val="right" w:pos="1188"/>
        </w:tabs>
        <w:jc w:val="both"/>
        <w:rPr>
          <w:rFonts w:asciiTheme="minorHAnsi" w:hAnsiTheme="minorHAnsi" w:cstheme="minorHAnsi"/>
          <w:b/>
          <w:i/>
          <w:sz w:val="22"/>
          <w:szCs w:val="22"/>
        </w:rPr>
      </w:pPr>
      <w:r w:rsidRPr="001E3239">
        <w:rPr>
          <w:rFonts w:asciiTheme="minorHAnsi" w:hAnsiTheme="minorHAnsi" w:cstheme="minorHAnsi"/>
          <w:b/>
          <w:i/>
          <w:sz w:val="22"/>
          <w:szCs w:val="22"/>
        </w:rPr>
        <w:t>General Public Comment</w:t>
      </w:r>
    </w:p>
    <w:p w14:paraId="72BDF961" w14:textId="77777777" w:rsidR="00321E20" w:rsidRPr="001E3239" w:rsidRDefault="00321E20" w:rsidP="00321E20">
      <w:pPr>
        <w:tabs>
          <w:tab w:val="right" w:pos="1188"/>
        </w:tabs>
        <w:jc w:val="both"/>
        <w:rPr>
          <w:rFonts w:asciiTheme="minorHAnsi" w:hAnsiTheme="minorHAnsi" w:cstheme="minorHAnsi"/>
          <w:sz w:val="22"/>
          <w:szCs w:val="22"/>
        </w:rPr>
      </w:pPr>
    </w:p>
    <w:p w14:paraId="7D14EBC8" w14:textId="01A88C7F" w:rsidR="00321E20" w:rsidRPr="001E3239" w:rsidRDefault="00321E20" w:rsidP="00321E20">
      <w:pPr>
        <w:tabs>
          <w:tab w:val="right" w:pos="1188"/>
        </w:tabs>
        <w:jc w:val="both"/>
        <w:rPr>
          <w:rFonts w:asciiTheme="minorHAnsi" w:hAnsiTheme="minorHAnsi" w:cstheme="minorHAnsi"/>
          <w:sz w:val="22"/>
          <w:szCs w:val="22"/>
        </w:rPr>
      </w:pPr>
      <w:r w:rsidRPr="001E3239">
        <w:rPr>
          <w:rFonts w:asciiTheme="minorHAnsi" w:hAnsiTheme="minorHAnsi" w:cstheme="minorHAnsi"/>
          <w:sz w:val="22"/>
          <w:szCs w:val="22"/>
        </w:rPr>
        <w:t xml:space="preserve">Chairman J. Amedee opened the floor to receive public comments. </w:t>
      </w:r>
    </w:p>
    <w:p w14:paraId="26A64714" w14:textId="77777777" w:rsidR="00321E20" w:rsidRPr="001E3239" w:rsidRDefault="00321E20" w:rsidP="00321E20">
      <w:pPr>
        <w:tabs>
          <w:tab w:val="right" w:pos="1188"/>
        </w:tabs>
        <w:jc w:val="both"/>
        <w:rPr>
          <w:rFonts w:asciiTheme="minorHAnsi" w:hAnsiTheme="minorHAnsi" w:cstheme="minorHAnsi"/>
          <w:sz w:val="22"/>
          <w:szCs w:val="22"/>
        </w:rPr>
      </w:pPr>
    </w:p>
    <w:p w14:paraId="540181A3" w14:textId="34E1F4CE" w:rsidR="00321E20" w:rsidRPr="001E3239" w:rsidRDefault="0084612A" w:rsidP="00321E20">
      <w:pPr>
        <w:tabs>
          <w:tab w:val="right" w:pos="1188"/>
        </w:tabs>
        <w:jc w:val="both"/>
        <w:rPr>
          <w:rFonts w:asciiTheme="minorHAnsi" w:hAnsiTheme="minorHAnsi" w:cstheme="minorHAnsi"/>
          <w:b/>
          <w:bCs/>
          <w:sz w:val="22"/>
          <w:szCs w:val="22"/>
        </w:rPr>
      </w:pPr>
      <w:r w:rsidRPr="001E3239">
        <w:rPr>
          <w:rFonts w:asciiTheme="minorHAnsi" w:hAnsiTheme="minorHAnsi" w:cstheme="minorHAnsi"/>
          <w:b/>
          <w:bCs/>
          <w:sz w:val="22"/>
          <w:szCs w:val="22"/>
        </w:rPr>
        <w:t>T</w:t>
      </w:r>
      <w:r w:rsidR="00321E20" w:rsidRPr="001E3239">
        <w:rPr>
          <w:rFonts w:asciiTheme="minorHAnsi" w:hAnsiTheme="minorHAnsi" w:cstheme="minorHAnsi"/>
          <w:b/>
          <w:bCs/>
          <w:sz w:val="22"/>
          <w:szCs w:val="22"/>
        </w:rPr>
        <w:t xml:space="preserve">. </w:t>
      </w:r>
      <w:r w:rsidRPr="001E3239">
        <w:rPr>
          <w:rFonts w:asciiTheme="minorHAnsi" w:hAnsiTheme="minorHAnsi" w:cstheme="minorHAnsi"/>
          <w:b/>
          <w:bCs/>
          <w:sz w:val="22"/>
          <w:szCs w:val="22"/>
        </w:rPr>
        <w:t>Guarisco</w:t>
      </w:r>
      <w:r w:rsidR="00324F1D" w:rsidRPr="001E3239">
        <w:rPr>
          <w:rFonts w:asciiTheme="minorHAnsi" w:hAnsiTheme="minorHAnsi" w:cstheme="minorHAnsi"/>
          <w:b/>
          <w:bCs/>
          <w:sz w:val="22"/>
          <w:szCs w:val="22"/>
        </w:rPr>
        <w:t xml:space="preserve"> discussed </w:t>
      </w:r>
      <w:r w:rsidR="004D7A26" w:rsidRPr="001E3239">
        <w:rPr>
          <w:rFonts w:asciiTheme="minorHAnsi" w:hAnsiTheme="minorHAnsi" w:cstheme="minorHAnsi"/>
          <w:b/>
          <w:bCs/>
          <w:sz w:val="22"/>
          <w:szCs w:val="22"/>
        </w:rPr>
        <w:t xml:space="preserve">the possibility of a </w:t>
      </w:r>
      <w:r w:rsidR="007F18D7" w:rsidRPr="001E3239">
        <w:rPr>
          <w:rFonts w:asciiTheme="minorHAnsi" w:hAnsiTheme="minorHAnsi" w:cstheme="minorHAnsi"/>
          <w:b/>
          <w:bCs/>
          <w:sz w:val="22"/>
          <w:szCs w:val="22"/>
        </w:rPr>
        <w:t>drive-thru</w:t>
      </w:r>
      <w:r w:rsidR="004D7A26" w:rsidRPr="001E3239">
        <w:rPr>
          <w:rFonts w:asciiTheme="minorHAnsi" w:hAnsiTheme="minorHAnsi" w:cstheme="minorHAnsi"/>
          <w:b/>
          <w:bCs/>
          <w:sz w:val="22"/>
          <w:szCs w:val="22"/>
        </w:rPr>
        <w:t xml:space="preserve"> project near Downtown Jeaux</w:t>
      </w:r>
      <w:r w:rsidR="00321E20" w:rsidRPr="001E3239">
        <w:rPr>
          <w:rFonts w:asciiTheme="minorHAnsi" w:hAnsiTheme="minorHAnsi" w:cstheme="minorHAnsi"/>
          <w:b/>
          <w:bCs/>
          <w:sz w:val="22"/>
          <w:szCs w:val="22"/>
        </w:rPr>
        <w:t>.</w:t>
      </w:r>
      <w:r w:rsidR="004D7A26" w:rsidRPr="001E3239">
        <w:rPr>
          <w:rFonts w:asciiTheme="minorHAnsi" w:hAnsiTheme="minorHAnsi" w:cstheme="minorHAnsi"/>
          <w:b/>
          <w:bCs/>
          <w:sz w:val="22"/>
          <w:szCs w:val="22"/>
        </w:rPr>
        <w:t xml:space="preserve"> </w:t>
      </w:r>
      <w:r w:rsidR="008D5AF9" w:rsidRPr="001E3239">
        <w:rPr>
          <w:rFonts w:asciiTheme="minorHAnsi" w:hAnsiTheme="minorHAnsi" w:cstheme="minorHAnsi"/>
          <w:b/>
          <w:bCs/>
          <w:sz w:val="22"/>
          <w:szCs w:val="22"/>
        </w:rPr>
        <w:t xml:space="preserve">He </w:t>
      </w:r>
      <w:r w:rsidR="00203373" w:rsidRPr="001E3239">
        <w:rPr>
          <w:rFonts w:asciiTheme="minorHAnsi" w:hAnsiTheme="minorHAnsi" w:cstheme="minorHAnsi"/>
          <w:b/>
          <w:bCs/>
          <w:sz w:val="22"/>
          <w:szCs w:val="22"/>
        </w:rPr>
        <w:t xml:space="preserve">also </w:t>
      </w:r>
      <w:r w:rsidR="008D5AF9" w:rsidRPr="001E3239">
        <w:rPr>
          <w:rFonts w:asciiTheme="minorHAnsi" w:hAnsiTheme="minorHAnsi" w:cstheme="minorHAnsi"/>
          <w:b/>
          <w:bCs/>
          <w:sz w:val="22"/>
          <w:szCs w:val="22"/>
        </w:rPr>
        <w:t>discussed the different alternatives</w:t>
      </w:r>
      <w:r w:rsidR="00203373" w:rsidRPr="001E3239">
        <w:rPr>
          <w:rFonts w:asciiTheme="minorHAnsi" w:hAnsiTheme="minorHAnsi" w:cstheme="minorHAnsi"/>
          <w:b/>
          <w:bCs/>
          <w:sz w:val="22"/>
          <w:szCs w:val="22"/>
        </w:rPr>
        <w:t>/designs</w:t>
      </w:r>
      <w:r w:rsidR="0041095F" w:rsidRPr="001E3239">
        <w:rPr>
          <w:rFonts w:asciiTheme="minorHAnsi" w:hAnsiTheme="minorHAnsi" w:cstheme="minorHAnsi"/>
          <w:b/>
          <w:bCs/>
          <w:sz w:val="22"/>
          <w:szCs w:val="22"/>
        </w:rPr>
        <w:t xml:space="preserve"> of the project</w:t>
      </w:r>
      <w:r w:rsidR="00203373" w:rsidRPr="001E3239">
        <w:rPr>
          <w:rFonts w:asciiTheme="minorHAnsi" w:hAnsiTheme="minorHAnsi" w:cstheme="minorHAnsi"/>
          <w:b/>
          <w:bCs/>
          <w:sz w:val="22"/>
          <w:szCs w:val="22"/>
        </w:rPr>
        <w:t>.</w:t>
      </w:r>
    </w:p>
    <w:p w14:paraId="58D72CF8" w14:textId="77777777" w:rsidR="00321E20" w:rsidRPr="001E3239" w:rsidRDefault="00321E20" w:rsidP="00321E20">
      <w:pPr>
        <w:tabs>
          <w:tab w:val="right" w:pos="1188"/>
        </w:tabs>
        <w:jc w:val="both"/>
        <w:rPr>
          <w:rFonts w:asciiTheme="minorHAnsi" w:hAnsiTheme="minorHAnsi" w:cstheme="minorHAnsi"/>
          <w:sz w:val="22"/>
          <w:szCs w:val="22"/>
        </w:rPr>
      </w:pPr>
    </w:p>
    <w:p w14:paraId="5B8B6ADB" w14:textId="77777777" w:rsidR="00321E20" w:rsidRPr="001E3239" w:rsidRDefault="00321E20" w:rsidP="00321E20">
      <w:pPr>
        <w:tabs>
          <w:tab w:val="right" w:pos="1188"/>
        </w:tabs>
        <w:jc w:val="both"/>
        <w:rPr>
          <w:rFonts w:asciiTheme="minorHAnsi" w:hAnsiTheme="minorHAnsi" w:cstheme="minorHAnsi"/>
          <w:sz w:val="22"/>
          <w:szCs w:val="22"/>
        </w:rPr>
      </w:pPr>
    </w:p>
    <w:p w14:paraId="0E8F2802" w14:textId="77777777" w:rsidR="00321E20" w:rsidRPr="001E3239" w:rsidRDefault="00321E20" w:rsidP="00321E20">
      <w:pPr>
        <w:tabs>
          <w:tab w:val="right" w:pos="1188"/>
        </w:tabs>
        <w:jc w:val="both"/>
        <w:rPr>
          <w:rFonts w:asciiTheme="minorHAnsi" w:hAnsiTheme="minorHAnsi" w:cstheme="minorHAnsi"/>
          <w:b/>
          <w:sz w:val="22"/>
          <w:szCs w:val="22"/>
          <w:u w:val="single"/>
        </w:rPr>
      </w:pPr>
      <w:r w:rsidRPr="001E3239">
        <w:rPr>
          <w:rFonts w:asciiTheme="minorHAnsi" w:hAnsiTheme="minorHAnsi" w:cstheme="minorHAnsi"/>
          <w:b/>
          <w:sz w:val="22"/>
          <w:szCs w:val="22"/>
          <w:u w:val="single"/>
        </w:rPr>
        <w:t>Agenda Item #2</w:t>
      </w:r>
    </w:p>
    <w:p w14:paraId="24FE7D0A" w14:textId="1D299925" w:rsidR="00321E20" w:rsidRPr="001E3239" w:rsidRDefault="00321E20" w:rsidP="00321E20">
      <w:pPr>
        <w:tabs>
          <w:tab w:val="right" w:pos="1188"/>
        </w:tabs>
        <w:jc w:val="both"/>
        <w:rPr>
          <w:rFonts w:asciiTheme="minorHAnsi" w:hAnsiTheme="minorHAnsi" w:cstheme="minorHAnsi"/>
          <w:b/>
          <w:i/>
          <w:sz w:val="22"/>
          <w:szCs w:val="22"/>
        </w:rPr>
      </w:pPr>
      <w:r w:rsidRPr="001E3239">
        <w:rPr>
          <w:rFonts w:asciiTheme="minorHAnsi" w:hAnsiTheme="minorHAnsi" w:cstheme="minorHAnsi"/>
          <w:b/>
          <w:i/>
          <w:sz w:val="22"/>
          <w:szCs w:val="22"/>
        </w:rPr>
        <w:t xml:space="preserve">Adoption of Meeting Minutes from </w:t>
      </w:r>
      <w:r w:rsidR="004D7A26" w:rsidRPr="001E3239">
        <w:rPr>
          <w:rFonts w:asciiTheme="minorHAnsi" w:hAnsiTheme="minorHAnsi" w:cstheme="minorHAnsi"/>
          <w:b/>
          <w:i/>
          <w:sz w:val="22"/>
          <w:szCs w:val="22"/>
        </w:rPr>
        <w:t>April</w:t>
      </w:r>
      <w:r w:rsidRPr="001E3239">
        <w:rPr>
          <w:rFonts w:asciiTheme="minorHAnsi" w:hAnsiTheme="minorHAnsi" w:cstheme="minorHAnsi"/>
          <w:b/>
          <w:i/>
          <w:sz w:val="22"/>
          <w:szCs w:val="22"/>
        </w:rPr>
        <w:t xml:space="preserve"> 2</w:t>
      </w:r>
      <w:r w:rsidR="004D7A26" w:rsidRPr="001E3239">
        <w:rPr>
          <w:rFonts w:asciiTheme="minorHAnsi" w:hAnsiTheme="minorHAnsi" w:cstheme="minorHAnsi"/>
          <w:b/>
          <w:i/>
          <w:sz w:val="22"/>
          <w:szCs w:val="22"/>
        </w:rPr>
        <w:t>8</w:t>
      </w:r>
      <w:r w:rsidRPr="001E3239">
        <w:rPr>
          <w:rFonts w:asciiTheme="minorHAnsi" w:hAnsiTheme="minorHAnsi" w:cstheme="minorHAnsi"/>
          <w:b/>
          <w:i/>
          <w:sz w:val="22"/>
          <w:szCs w:val="22"/>
          <w:vertAlign w:val="superscript"/>
        </w:rPr>
        <w:t>th</w:t>
      </w:r>
      <w:r w:rsidRPr="001E3239">
        <w:rPr>
          <w:rFonts w:asciiTheme="minorHAnsi" w:hAnsiTheme="minorHAnsi" w:cstheme="minorHAnsi"/>
          <w:b/>
          <w:i/>
          <w:sz w:val="22"/>
          <w:szCs w:val="22"/>
        </w:rPr>
        <w:t>, 2022, HTMPO Policy Committee Meeting.</w:t>
      </w:r>
    </w:p>
    <w:p w14:paraId="520FB7D5" w14:textId="77777777" w:rsidR="00321E20" w:rsidRPr="001E3239" w:rsidRDefault="00321E20" w:rsidP="00321E20">
      <w:pPr>
        <w:tabs>
          <w:tab w:val="right" w:pos="1188"/>
        </w:tabs>
        <w:jc w:val="both"/>
        <w:rPr>
          <w:rFonts w:asciiTheme="minorHAnsi" w:hAnsiTheme="minorHAnsi" w:cstheme="minorHAnsi"/>
          <w:sz w:val="22"/>
          <w:szCs w:val="22"/>
        </w:rPr>
      </w:pPr>
    </w:p>
    <w:p w14:paraId="400C3FFE" w14:textId="687580D1" w:rsidR="00321E20" w:rsidRPr="001E3239" w:rsidRDefault="000F2D68" w:rsidP="00321E20">
      <w:pPr>
        <w:tabs>
          <w:tab w:val="right" w:pos="1188"/>
        </w:tabs>
        <w:jc w:val="both"/>
        <w:rPr>
          <w:rFonts w:asciiTheme="minorHAnsi" w:hAnsiTheme="minorHAnsi" w:cstheme="minorHAnsi"/>
          <w:b/>
          <w:bCs/>
          <w:i/>
          <w:sz w:val="22"/>
          <w:szCs w:val="22"/>
        </w:rPr>
      </w:pPr>
      <w:r w:rsidRPr="001E3239">
        <w:rPr>
          <w:rFonts w:asciiTheme="minorHAnsi" w:hAnsiTheme="minorHAnsi" w:cstheme="minorHAnsi"/>
          <w:b/>
          <w:i/>
          <w:sz w:val="22"/>
          <w:szCs w:val="22"/>
        </w:rPr>
        <w:t xml:space="preserve">D. Guidry motioned </w:t>
      </w:r>
      <w:r w:rsidR="00321E20" w:rsidRPr="001E3239">
        <w:rPr>
          <w:rFonts w:asciiTheme="minorHAnsi" w:hAnsiTheme="minorHAnsi" w:cstheme="minorHAnsi"/>
          <w:b/>
          <w:i/>
          <w:sz w:val="22"/>
          <w:szCs w:val="22"/>
        </w:rPr>
        <w:t xml:space="preserve">to approve the meeting minutes of the HT-MPO Policy Committee Meeting held </w:t>
      </w:r>
      <w:r w:rsidR="004D7A26" w:rsidRPr="001E3239">
        <w:rPr>
          <w:rFonts w:asciiTheme="minorHAnsi" w:hAnsiTheme="minorHAnsi" w:cstheme="minorHAnsi"/>
          <w:b/>
          <w:i/>
          <w:sz w:val="22"/>
          <w:szCs w:val="22"/>
        </w:rPr>
        <w:t>April</w:t>
      </w:r>
      <w:r w:rsidR="00321E20" w:rsidRPr="001E3239">
        <w:rPr>
          <w:rFonts w:asciiTheme="minorHAnsi" w:hAnsiTheme="minorHAnsi" w:cstheme="minorHAnsi"/>
          <w:b/>
          <w:i/>
          <w:sz w:val="22"/>
          <w:szCs w:val="22"/>
        </w:rPr>
        <w:t xml:space="preserve"> 2</w:t>
      </w:r>
      <w:r w:rsidR="004D7A26" w:rsidRPr="001E3239">
        <w:rPr>
          <w:rFonts w:asciiTheme="minorHAnsi" w:hAnsiTheme="minorHAnsi" w:cstheme="minorHAnsi"/>
          <w:b/>
          <w:i/>
          <w:sz w:val="22"/>
          <w:szCs w:val="22"/>
        </w:rPr>
        <w:t>8</w:t>
      </w:r>
      <w:r w:rsidR="00321E20" w:rsidRPr="001E3239">
        <w:rPr>
          <w:rFonts w:asciiTheme="minorHAnsi" w:hAnsiTheme="minorHAnsi" w:cstheme="minorHAnsi"/>
          <w:b/>
          <w:i/>
          <w:sz w:val="22"/>
          <w:szCs w:val="22"/>
        </w:rPr>
        <w:t xml:space="preserve">th, 2022. D. </w:t>
      </w:r>
      <w:r w:rsidR="004D7A26" w:rsidRPr="001E3239">
        <w:rPr>
          <w:rFonts w:asciiTheme="minorHAnsi" w:hAnsiTheme="minorHAnsi" w:cstheme="minorHAnsi"/>
          <w:b/>
          <w:i/>
          <w:sz w:val="22"/>
          <w:szCs w:val="22"/>
        </w:rPr>
        <w:t>Babin</w:t>
      </w:r>
      <w:r w:rsidR="00321E20" w:rsidRPr="001E3239">
        <w:rPr>
          <w:rFonts w:asciiTheme="minorHAnsi" w:hAnsiTheme="minorHAnsi" w:cstheme="minorHAnsi"/>
          <w:b/>
          <w:i/>
          <w:sz w:val="22"/>
          <w:szCs w:val="22"/>
        </w:rPr>
        <w:t xml:space="preserve"> seconded. All were in favor. Motion carried unanimously. </w:t>
      </w:r>
    </w:p>
    <w:p w14:paraId="30FFD668" w14:textId="77777777" w:rsidR="00321E20" w:rsidRPr="001E3239" w:rsidRDefault="00321E20" w:rsidP="00321E20">
      <w:pPr>
        <w:tabs>
          <w:tab w:val="left" w:pos="2442"/>
        </w:tabs>
        <w:jc w:val="both"/>
        <w:rPr>
          <w:rFonts w:asciiTheme="minorHAnsi" w:hAnsiTheme="minorHAnsi" w:cstheme="minorHAnsi"/>
          <w:sz w:val="22"/>
          <w:szCs w:val="22"/>
        </w:rPr>
      </w:pPr>
    </w:p>
    <w:p w14:paraId="61D1132B" w14:textId="77777777" w:rsidR="00321E20" w:rsidRPr="001E3239" w:rsidRDefault="00321E20" w:rsidP="00321E20">
      <w:pPr>
        <w:tabs>
          <w:tab w:val="left" w:pos="2442"/>
        </w:tabs>
        <w:jc w:val="both"/>
        <w:rPr>
          <w:rFonts w:asciiTheme="minorHAnsi" w:hAnsiTheme="minorHAnsi" w:cstheme="minorHAnsi"/>
          <w:sz w:val="22"/>
          <w:szCs w:val="22"/>
        </w:rPr>
      </w:pPr>
    </w:p>
    <w:p w14:paraId="2CD94C16" w14:textId="77777777" w:rsidR="00321E20" w:rsidRPr="001E3239" w:rsidRDefault="00321E20" w:rsidP="00321E20">
      <w:pPr>
        <w:tabs>
          <w:tab w:val="right" w:pos="1188"/>
        </w:tabs>
        <w:jc w:val="both"/>
        <w:rPr>
          <w:rFonts w:asciiTheme="minorHAnsi" w:hAnsiTheme="minorHAnsi" w:cstheme="minorHAnsi"/>
          <w:b/>
          <w:sz w:val="22"/>
          <w:szCs w:val="22"/>
          <w:u w:val="single"/>
        </w:rPr>
      </w:pPr>
      <w:r w:rsidRPr="001E3239">
        <w:rPr>
          <w:rFonts w:asciiTheme="minorHAnsi" w:hAnsiTheme="minorHAnsi" w:cstheme="minorHAnsi"/>
          <w:b/>
          <w:sz w:val="22"/>
          <w:szCs w:val="22"/>
          <w:u w:val="single"/>
        </w:rPr>
        <w:t>Agenda Item #3</w:t>
      </w:r>
    </w:p>
    <w:p w14:paraId="2748BE50" w14:textId="77777777" w:rsidR="00321E20" w:rsidRPr="001E3239" w:rsidRDefault="00321E20" w:rsidP="00321E20">
      <w:pPr>
        <w:tabs>
          <w:tab w:val="left" w:pos="2442"/>
        </w:tabs>
        <w:jc w:val="both"/>
        <w:rPr>
          <w:rFonts w:asciiTheme="minorHAnsi" w:hAnsiTheme="minorHAnsi" w:cstheme="minorHAnsi"/>
          <w:b/>
          <w:i/>
          <w:sz w:val="22"/>
          <w:szCs w:val="22"/>
        </w:rPr>
      </w:pPr>
      <w:r w:rsidRPr="001E3239">
        <w:rPr>
          <w:rFonts w:asciiTheme="minorHAnsi" w:hAnsiTheme="minorHAnsi" w:cstheme="minorHAnsi"/>
          <w:b/>
          <w:i/>
          <w:sz w:val="22"/>
          <w:szCs w:val="22"/>
        </w:rPr>
        <w:t>Project Updates</w:t>
      </w:r>
    </w:p>
    <w:p w14:paraId="41F80A41" w14:textId="77777777" w:rsidR="00321E20" w:rsidRPr="001E3239" w:rsidRDefault="00321E20" w:rsidP="004D7A26">
      <w:pPr>
        <w:tabs>
          <w:tab w:val="left" w:pos="2442"/>
        </w:tabs>
        <w:jc w:val="both"/>
        <w:rPr>
          <w:rFonts w:asciiTheme="minorHAnsi" w:hAnsiTheme="minorHAnsi" w:cstheme="minorHAnsi"/>
          <w:b/>
          <w:i/>
          <w:sz w:val="22"/>
          <w:szCs w:val="22"/>
        </w:rPr>
      </w:pPr>
    </w:p>
    <w:p w14:paraId="63AE2A3D" w14:textId="77777777" w:rsidR="00321E20" w:rsidRPr="001E3239" w:rsidRDefault="00321E20" w:rsidP="00321E20">
      <w:pPr>
        <w:pStyle w:val="ListParagraph"/>
        <w:numPr>
          <w:ilvl w:val="0"/>
          <w:numId w:val="1"/>
        </w:numPr>
        <w:tabs>
          <w:tab w:val="left" w:pos="2442"/>
        </w:tabs>
        <w:jc w:val="both"/>
        <w:rPr>
          <w:rFonts w:asciiTheme="minorHAnsi" w:hAnsiTheme="minorHAnsi" w:cstheme="minorHAnsi"/>
          <w:b/>
          <w:i/>
          <w:sz w:val="22"/>
          <w:szCs w:val="22"/>
        </w:rPr>
      </w:pPr>
      <w:r w:rsidRPr="001E3239">
        <w:rPr>
          <w:rFonts w:asciiTheme="minorHAnsi" w:hAnsiTheme="minorHAnsi" w:cstheme="minorHAnsi"/>
          <w:b/>
          <w:i/>
          <w:sz w:val="22"/>
          <w:szCs w:val="22"/>
        </w:rPr>
        <w:t>Current DOTD Project Updates</w:t>
      </w:r>
    </w:p>
    <w:p w14:paraId="2B976311" w14:textId="668D9FC4" w:rsidR="00321E20" w:rsidRPr="001E3239" w:rsidRDefault="00BC02F7" w:rsidP="00321E20">
      <w:pPr>
        <w:tabs>
          <w:tab w:val="left" w:pos="2442"/>
        </w:tabs>
        <w:ind w:left="720"/>
        <w:jc w:val="both"/>
        <w:rPr>
          <w:rFonts w:asciiTheme="minorHAnsi" w:hAnsiTheme="minorHAnsi" w:cstheme="minorHAnsi"/>
          <w:sz w:val="22"/>
          <w:szCs w:val="22"/>
        </w:rPr>
      </w:pPr>
      <w:r w:rsidRPr="001E3239">
        <w:rPr>
          <w:rFonts w:asciiTheme="minorHAnsi" w:hAnsiTheme="minorHAnsi" w:cstheme="minorHAnsi"/>
          <w:sz w:val="22"/>
          <w:szCs w:val="22"/>
        </w:rPr>
        <w:t>J. Oncale</w:t>
      </w:r>
      <w:r w:rsidR="00321E20" w:rsidRPr="001E3239">
        <w:rPr>
          <w:rFonts w:asciiTheme="minorHAnsi" w:hAnsiTheme="minorHAnsi" w:cstheme="minorHAnsi"/>
          <w:sz w:val="22"/>
          <w:szCs w:val="22"/>
        </w:rPr>
        <w:t xml:space="preserve"> updated the Policy Committee on the following projects:</w:t>
      </w:r>
    </w:p>
    <w:p w14:paraId="69C05525" w14:textId="77777777" w:rsidR="00321E20" w:rsidRPr="001E3239" w:rsidRDefault="00321E20" w:rsidP="00321E20">
      <w:pPr>
        <w:tabs>
          <w:tab w:val="left" w:pos="2442"/>
        </w:tabs>
        <w:ind w:left="720"/>
        <w:jc w:val="both"/>
        <w:rPr>
          <w:rFonts w:asciiTheme="minorHAnsi" w:hAnsiTheme="minorHAnsi" w:cstheme="minorHAnsi"/>
          <w:b/>
          <w:i/>
          <w:sz w:val="22"/>
          <w:szCs w:val="22"/>
          <w:u w:val="single"/>
        </w:rPr>
      </w:pPr>
      <w:r w:rsidRPr="001E3239">
        <w:rPr>
          <w:rFonts w:asciiTheme="minorHAnsi" w:hAnsiTheme="minorHAnsi" w:cstheme="minorHAnsi"/>
          <w:b/>
          <w:i/>
          <w:sz w:val="22"/>
          <w:szCs w:val="22"/>
          <w:u w:val="single"/>
        </w:rPr>
        <w:t xml:space="preserve">Lafourche Parish: </w:t>
      </w:r>
    </w:p>
    <w:p w14:paraId="128F61B5" w14:textId="4526AC6D" w:rsidR="00321E20" w:rsidRPr="001E3239" w:rsidRDefault="00321E20" w:rsidP="00321E20">
      <w:pPr>
        <w:pStyle w:val="ListParagraph"/>
        <w:numPr>
          <w:ilvl w:val="0"/>
          <w:numId w:val="4"/>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4D7A26" w:rsidRPr="001E3239">
        <w:rPr>
          <w:rFonts w:asciiTheme="minorHAnsi" w:hAnsiTheme="minorHAnsi" w:cstheme="minorHAnsi"/>
          <w:sz w:val="22"/>
          <w:szCs w:val="22"/>
        </w:rPr>
        <w:t>-</w:t>
      </w:r>
      <w:r w:rsidRPr="001E3239">
        <w:rPr>
          <w:rFonts w:asciiTheme="minorHAnsi" w:hAnsiTheme="minorHAnsi" w:cstheme="minorHAnsi"/>
          <w:sz w:val="22"/>
          <w:szCs w:val="22"/>
        </w:rPr>
        <w:t xml:space="preserve">1 </w:t>
      </w:r>
      <w:r w:rsidR="0084612A" w:rsidRPr="001E3239">
        <w:rPr>
          <w:rFonts w:asciiTheme="minorHAnsi" w:hAnsiTheme="minorHAnsi" w:cstheme="minorHAnsi"/>
          <w:sz w:val="22"/>
          <w:szCs w:val="22"/>
        </w:rPr>
        <w:t>o</w:t>
      </w:r>
      <w:r w:rsidRPr="001E3239">
        <w:rPr>
          <w:rFonts w:asciiTheme="minorHAnsi" w:hAnsiTheme="minorHAnsi" w:cstheme="minorHAnsi"/>
          <w:sz w:val="22"/>
          <w:szCs w:val="22"/>
        </w:rPr>
        <w:t>verlay from Leeville Bridge to Falgout Lane in Golden Meadow is 9</w:t>
      </w:r>
      <w:r w:rsidR="004E50F8" w:rsidRPr="001E3239">
        <w:rPr>
          <w:rFonts w:asciiTheme="minorHAnsi" w:hAnsiTheme="minorHAnsi" w:cstheme="minorHAnsi"/>
          <w:sz w:val="22"/>
          <w:szCs w:val="22"/>
        </w:rPr>
        <w:t>6</w:t>
      </w:r>
      <w:r w:rsidRPr="001E3239">
        <w:rPr>
          <w:rFonts w:asciiTheme="minorHAnsi" w:hAnsiTheme="minorHAnsi" w:cstheme="minorHAnsi"/>
          <w:sz w:val="22"/>
          <w:szCs w:val="22"/>
        </w:rPr>
        <w:t xml:space="preserve">% complete, contractor has striping and </w:t>
      </w:r>
      <w:r w:rsidR="004E50F8" w:rsidRPr="001E3239">
        <w:rPr>
          <w:rFonts w:asciiTheme="minorHAnsi" w:hAnsiTheme="minorHAnsi" w:cstheme="minorHAnsi"/>
          <w:sz w:val="22"/>
          <w:szCs w:val="22"/>
        </w:rPr>
        <w:t>cleaning</w:t>
      </w:r>
      <w:r w:rsidRPr="001E3239">
        <w:rPr>
          <w:rFonts w:asciiTheme="minorHAnsi" w:hAnsiTheme="minorHAnsi" w:cstheme="minorHAnsi"/>
          <w:sz w:val="22"/>
          <w:szCs w:val="22"/>
        </w:rPr>
        <w:t xml:space="preserve"> remaining. </w:t>
      </w:r>
    </w:p>
    <w:p w14:paraId="21A41A7F" w14:textId="40FF0B78" w:rsidR="00321E20" w:rsidRPr="001E3239" w:rsidRDefault="00321E20" w:rsidP="00321E20">
      <w:pPr>
        <w:pStyle w:val="ListParagraph"/>
        <w:numPr>
          <w:ilvl w:val="0"/>
          <w:numId w:val="4"/>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4E50F8" w:rsidRPr="001E3239">
        <w:rPr>
          <w:rFonts w:asciiTheme="minorHAnsi" w:hAnsiTheme="minorHAnsi" w:cstheme="minorHAnsi"/>
          <w:sz w:val="22"/>
          <w:szCs w:val="22"/>
        </w:rPr>
        <w:t>-</w:t>
      </w:r>
      <w:r w:rsidRPr="001E3239">
        <w:rPr>
          <w:rFonts w:asciiTheme="minorHAnsi" w:hAnsiTheme="minorHAnsi" w:cstheme="minorHAnsi"/>
          <w:sz w:val="22"/>
          <w:szCs w:val="22"/>
        </w:rPr>
        <w:t xml:space="preserve">1 </w:t>
      </w:r>
      <w:r w:rsidR="0084612A" w:rsidRPr="001E3239">
        <w:rPr>
          <w:rFonts w:asciiTheme="minorHAnsi" w:hAnsiTheme="minorHAnsi" w:cstheme="minorHAnsi"/>
          <w:sz w:val="22"/>
          <w:szCs w:val="22"/>
        </w:rPr>
        <w:t>o</w:t>
      </w:r>
      <w:r w:rsidRPr="001E3239">
        <w:rPr>
          <w:rFonts w:asciiTheme="minorHAnsi" w:hAnsiTheme="minorHAnsi" w:cstheme="minorHAnsi"/>
          <w:sz w:val="22"/>
          <w:szCs w:val="22"/>
        </w:rPr>
        <w:t>verlay from Elson Lane to LA</w:t>
      </w:r>
      <w:r w:rsidR="00564A96" w:rsidRPr="001E3239">
        <w:rPr>
          <w:rFonts w:asciiTheme="minorHAnsi" w:hAnsiTheme="minorHAnsi" w:cstheme="minorHAnsi"/>
          <w:sz w:val="22"/>
          <w:szCs w:val="22"/>
        </w:rPr>
        <w:t>-</w:t>
      </w:r>
      <w:r w:rsidRPr="001E3239">
        <w:rPr>
          <w:rFonts w:asciiTheme="minorHAnsi" w:hAnsiTheme="minorHAnsi" w:cstheme="minorHAnsi"/>
          <w:sz w:val="22"/>
          <w:szCs w:val="22"/>
        </w:rPr>
        <w:t xml:space="preserve">182 is </w:t>
      </w:r>
      <w:r w:rsidR="004E50F8" w:rsidRPr="001E3239">
        <w:rPr>
          <w:rFonts w:asciiTheme="minorHAnsi" w:hAnsiTheme="minorHAnsi" w:cstheme="minorHAnsi"/>
          <w:sz w:val="22"/>
          <w:szCs w:val="22"/>
        </w:rPr>
        <w:t>85</w:t>
      </w:r>
      <w:r w:rsidRPr="001E3239">
        <w:rPr>
          <w:rFonts w:asciiTheme="minorHAnsi" w:hAnsiTheme="minorHAnsi" w:cstheme="minorHAnsi"/>
          <w:sz w:val="22"/>
          <w:szCs w:val="22"/>
        </w:rPr>
        <w:t xml:space="preserve">% complete. </w:t>
      </w:r>
      <w:r w:rsidR="004E50F8" w:rsidRPr="001E3239">
        <w:rPr>
          <w:rFonts w:asciiTheme="minorHAnsi" w:hAnsiTheme="minorHAnsi" w:cstheme="minorHAnsi"/>
          <w:sz w:val="22"/>
          <w:szCs w:val="22"/>
        </w:rPr>
        <w:t>Paving is complete</w:t>
      </w:r>
      <w:r w:rsidRPr="001E3239">
        <w:rPr>
          <w:rFonts w:asciiTheme="minorHAnsi" w:hAnsiTheme="minorHAnsi" w:cstheme="minorHAnsi"/>
          <w:sz w:val="22"/>
          <w:szCs w:val="22"/>
        </w:rPr>
        <w:t>.</w:t>
      </w:r>
      <w:r w:rsidR="004E50F8" w:rsidRPr="001E3239">
        <w:rPr>
          <w:rFonts w:asciiTheme="minorHAnsi" w:hAnsiTheme="minorHAnsi" w:cstheme="minorHAnsi"/>
          <w:sz w:val="22"/>
          <w:szCs w:val="22"/>
        </w:rPr>
        <w:t xml:space="preserve"> Contractor has striping remaining.</w:t>
      </w:r>
      <w:r w:rsidRPr="001E3239">
        <w:rPr>
          <w:rFonts w:asciiTheme="minorHAnsi" w:hAnsiTheme="minorHAnsi" w:cstheme="minorHAnsi"/>
          <w:sz w:val="22"/>
          <w:szCs w:val="22"/>
        </w:rPr>
        <w:t xml:space="preserve"> </w:t>
      </w:r>
    </w:p>
    <w:p w14:paraId="2F994764" w14:textId="41735BCC" w:rsidR="00321E20" w:rsidRPr="001E3239" w:rsidRDefault="00321E20" w:rsidP="00321E20">
      <w:pPr>
        <w:pStyle w:val="ListParagraph"/>
        <w:numPr>
          <w:ilvl w:val="0"/>
          <w:numId w:val="4"/>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4E50F8" w:rsidRPr="001E3239">
        <w:rPr>
          <w:rFonts w:asciiTheme="minorHAnsi" w:hAnsiTheme="minorHAnsi" w:cstheme="minorHAnsi"/>
          <w:sz w:val="22"/>
          <w:szCs w:val="22"/>
        </w:rPr>
        <w:t>-</w:t>
      </w:r>
      <w:r w:rsidRPr="001E3239">
        <w:rPr>
          <w:rFonts w:asciiTheme="minorHAnsi" w:hAnsiTheme="minorHAnsi" w:cstheme="minorHAnsi"/>
          <w:sz w:val="22"/>
          <w:szCs w:val="22"/>
        </w:rPr>
        <w:t xml:space="preserve">654 overlay and road raising </w:t>
      </w:r>
      <w:r w:rsidR="004E50F8" w:rsidRPr="001E3239">
        <w:rPr>
          <w:rFonts w:asciiTheme="minorHAnsi" w:hAnsiTheme="minorHAnsi" w:cstheme="minorHAnsi"/>
          <w:sz w:val="22"/>
          <w:szCs w:val="22"/>
        </w:rPr>
        <w:t>is 100% complete</w:t>
      </w:r>
      <w:r w:rsidRPr="001E3239">
        <w:rPr>
          <w:rFonts w:asciiTheme="minorHAnsi" w:hAnsiTheme="minorHAnsi" w:cstheme="minorHAnsi"/>
          <w:sz w:val="22"/>
          <w:szCs w:val="22"/>
        </w:rPr>
        <w:t xml:space="preserve">. </w:t>
      </w:r>
    </w:p>
    <w:p w14:paraId="26548539" w14:textId="57BEF8BE" w:rsidR="00321E20" w:rsidRPr="001E3239" w:rsidRDefault="00321E20" w:rsidP="00321E20">
      <w:pPr>
        <w:pStyle w:val="ListParagraph"/>
        <w:numPr>
          <w:ilvl w:val="0"/>
          <w:numId w:val="4"/>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US</w:t>
      </w:r>
      <w:r w:rsidR="0020394F" w:rsidRPr="001E3239">
        <w:rPr>
          <w:rFonts w:asciiTheme="minorHAnsi" w:hAnsiTheme="minorHAnsi" w:cstheme="minorHAnsi"/>
          <w:sz w:val="22"/>
          <w:szCs w:val="22"/>
        </w:rPr>
        <w:t>-</w:t>
      </w:r>
      <w:r w:rsidRPr="001E3239">
        <w:rPr>
          <w:rFonts w:asciiTheme="minorHAnsi" w:hAnsiTheme="minorHAnsi" w:cstheme="minorHAnsi"/>
          <w:sz w:val="22"/>
          <w:szCs w:val="22"/>
        </w:rPr>
        <w:t>90 overlay from LA</w:t>
      </w:r>
      <w:r w:rsidR="0020394F" w:rsidRPr="001E3239">
        <w:rPr>
          <w:rFonts w:asciiTheme="minorHAnsi" w:hAnsiTheme="minorHAnsi" w:cstheme="minorHAnsi"/>
          <w:sz w:val="22"/>
          <w:szCs w:val="22"/>
        </w:rPr>
        <w:t>-</w:t>
      </w:r>
      <w:r w:rsidRPr="001E3239">
        <w:rPr>
          <w:rFonts w:asciiTheme="minorHAnsi" w:hAnsiTheme="minorHAnsi" w:cstheme="minorHAnsi"/>
          <w:sz w:val="22"/>
          <w:szCs w:val="22"/>
        </w:rPr>
        <w:t xml:space="preserve">308 to the east end of the barrier wall is approximately 90% complete. Contractor is working on </w:t>
      </w:r>
      <w:r w:rsidR="004E50F8" w:rsidRPr="001E3239">
        <w:rPr>
          <w:rFonts w:asciiTheme="minorHAnsi" w:hAnsiTheme="minorHAnsi" w:cstheme="minorHAnsi"/>
          <w:sz w:val="22"/>
          <w:szCs w:val="22"/>
        </w:rPr>
        <w:t>cleanup.</w:t>
      </w:r>
    </w:p>
    <w:p w14:paraId="13879089" w14:textId="4D65D4A9" w:rsidR="00321E20" w:rsidRPr="001E3239" w:rsidRDefault="00321E20" w:rsidP="00321E20">
      <w:pPr>
        <w:pStyle w:val="ListParagraph"/>
        <w:numPr>
          <w:ilvl w:val="0"/>
          <w:numId w:val="4"/>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4E50F8" w:rsidRPr="001E3239">
        <w:rPr>
          <w:rFonts w:asciiTheme="minorHAnsi" w:hAnsiTheme="minorHAnsi" w:cstheme="minorHAnsi"/>
          <w:sz w:val="22"/>
          <w:szCs w:val="22"/>
        </w:rPr>
        <w:t>-</w:t>
      </w:r>
      <w:r w:rsidRPr="001E3239">
        <w:rPr>
          <w:rFonts w:asciiTheme="minorHAnsi" w:hAnsiTheme="minorHAnsi" w:cstheme="minorHAnsi"/>
          <w:sz w:val="22"/>
          <w:szCs w:val="22"/>
        </w:rPr>
        <w:t>1 Phase 2, Leeville to Golden Meadow has begun working at the Levee in Golden Meadow.</w:t>
      </w:r>
    </w:p>
    <w:p w14:paraId="52C08D6B" w14:textId="2EFA7317" w:rsidR="00321E20" w:rsidRPr="001E3239" w:rsidRDefault="00321E20" w:rsidP="00321E20">
      <w:pPr>
        <w:pStyle w:val="ListParagraph"/>
        <w:numPr>
          <w:ilvl w:val="0"/>
          <w:numId w:val="4"/>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20394F" w:rsidRPr="001E3239">
        <w:rPr>
          <w:rFonts w:asciiTheme="minorHAnsi" w:hAnsiTheme="minorHAnsi" w:cstheme="minorHAnsi"/>
          <w:sz w:val="22"/>
          <w:szCs w:val="22"/>
        </w:rPr>
        <w:t>-</w:t>
      </w:r>
      <w:r w:rsidRPr="001E3239">
        <w:rPr>
          <w:rFonts w:asciiTheme="minorHAnsi" w:hAnsiTheme="minorHAnsi" w:cstheme="minorHAnsi"/>
          <w:sz w:val="22"/>
          <w:szCs w:val="22"/>
        </w:rPr>
        <w:t xml:space="preserve">648 Percy Brown Road overlay bid </w:t>
      </w:r>
      <w:r w:rsidR="0020394F" w:rsidRPr="001E3239">
        <w:rPr>
          <w:rFonts w:asciiTheme="minorHAnsi" w:hAnsiTheme="minorHAnsi" w:cstheme="minorHAnsi"/>
          <w:sz w:val="22"/>
          <w:szCs w:val="22"/>
        </w:rPr>
        <w:t>was awarded to Barriere Construction</w:t>
      </w:r>
      <w:r w:rsidRPr="001E3239">
        <w:rPr>
          <w:rFonts w:asciiTheme="minorHAnsi" w:hAnsiTheme="minorHAnsi" w:cstheme="minorHAnsi"/>
          <w:sz w:val="22"/>
          <w:szCs w:val="22"/>
        </w:rPr>
        <w:t xml:space="preserve">. </w:t>
      </w:r>
    </w:p>
    <w:p w14:paraId="3FFE1DCF" w14:textId="6D25CE52" w:rsidR="00321E20" w:rsidRPr="001E3239" w:rsidRDefault="00321E20" w:rsidP="00321E20">
      <w:pPr>
        <w:pStyle w:val="ListParagraph"/>
        <w:numPr>
          <w:ilvl w:val="0"/>
          <w:numId w:val="4"/>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4E50F8" w:rsidRPr="001E3239">
        <w:rPr>
          <w:rFonts w:asciiTheme="minorHAnsi" w:hAnsiTheme="minorHAnsi" w:cstheme="minorHAnsi"/>
          <w:sz w:val="22"/>
          <w:szCs w:val="22"/>
        </w:rPr>
        <w:t>-</w:t>
      </w:r>
      <w:r w:rsidRPr="001E3239">
        <w:rPr>
          <w:rFonts w:asciiTheme="minorHAnsi" w:hAnsiTheme="minorHAnsi" w:cstheme="minorHAnsi"/>
          <w:sz w:val="22"/>
          <w:szCs w:val="22"/>
        </w:rPr>
        <w:t>308 overlay from the St. Charles bridge to Theriot Canal</w:t>
      </w:r>
      <w:r w:rsidR="004E50F8" w:rsidRPr="001E3239">
        <w:rPr>
          <w:rFonts w:asciiTheme="minorHAnsi" w:hAnsiTheme="minorHAnsi" w:cstheme="minorHAnsi"/>
          <w:sz w:val="22"/>
          <w:szCs w:val="22"/>
        </w:rPr>
        <w:t xml:space="preserve"> is 20% complete. Contractor has widening and drainage.</w:t>
      </w:r>
    </w:p>
    <w:p w14:paraId="12CA632C" w14:textId="62B6DCB4" w:rsidR="00321E20" w:rsidRPr="001E3239" w:rsidRDefault="00321E20" w:rsidP="00321E20">
      <w:pPr>
        <w:pStyle w:val="ListParagraph"/>
        <w:numPr>
          <w:ilvl w:val="0"/>
          <w:numId w:val="4"/>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4E50F8" w:rsidRPr="001E3239">
        <w:rPr>
          <w:rFonts w:asciiTheme="minorHAnsi" w:hAnsiTheme="minorHAnsi" w:cstheme="minorHAnsi"/>
          <w:sz w:val="22"/>
          <w:szCs w:val="22"/>
        </w:rPr>
        <w:t>-</w:t>
      </w:r>
      <w:r w:rsidRPr="001E3239">
        <w:rPr>
          <w:rFonts w:asciiTheme="minorHAnsi" w:hAnsiTheme="minorHAnsi" w:cstheme="minorHAnsi"/>
          <w:sz w:val="22"/>
          <w:szCs w:val="22"/>
        </w:rPr>
        <w:t>1 turn lanes at Brandy</w:t>
      </w:r>
      <w:r w:rsidR="004E50F8" w:rsidRPr="001E3239">
        <w:rPr>
          <w:rFonts w:asciiTheme="minorHAnsi" w:hAnsiTheme="minorHAnsi" w:cstheme="minorHAnsi"/>
          <w:sz w:val="22"/>
          <w:szCs w:val="22"/>
        </w:rPr>
        <w:t>wine</w:t>
      </w:r>
      <w:r w:rsidRPr="001E3239">
        <w:rPr>
          <w:rFonts w:asciiTheme="minorHAnsi" w:hAnsiTheme="minorHAnsi" w:cstheme="minorHAnsi"/>
          <w:sz w:val="22"/>
          <w:szCs w:val="22"/>
        </w:rPr>
        <w:t xml:space="preserve"> and Country Club. Construction will begin </w:t>
      </w:r>
      <w:r w:rsidR="004E50F8" w:rsidRPr="001E3239">
        <w:rPr>
          <w:rFonts w:asciiTheme="minorHAnsi" w:hAnsiTheme="minorHAnsi" w:cstheme="minorHAnsi"/>
          <w:sz w:val="22"/>
          <w:szCs w:val="22"/>
        </w:rPr>
        <w:t>August 8</w:t>
      </w:r>
      <w:r w:rsidR="004E50F8" w:rsidRPr="001E3239">
        <w:rPr>
          <w:rFonts w:asciiTheme="minorHAnsi" w:hAnsiTheme="minorHAnsi" w:cstheme="minorHAnsi"/>
          <w:sz w:val="22"/>
          <w:szCs w:val="22"/>
          <w:vertAlign w:val="superscript"/>
        </w:rPr>
        <w:t>th</w:t>
      </w:r>
      <w:r w:rsidR="004E50F8" w:rsidRPr="001E3239">
        <w:rPr>
          <w:rFonts w:asciiTheme="minorHAnsi" w:hAnsiTheme="minorHAnsi" w:cstheme="minorHAnsi"/>
          <w:sz w:val="22"/>
          <w:szCs w:val="22"/>
        </w:rPr>
        <w:t>.</w:t>
      </w:r>
    </w:p>
    <w:p w14:paraId="794B41B5" w14:textId="77777777" w:rsidR="00321E20" w:rsidRPr="001E3239" w:rsidRDefault="00321E20" w:rsidP="00321E20">
      <w:pPr>
        <w:tabs>
          <w:tab w:val="left" w:pos="2442"/>
        </w:tabs>
        <w:ind w:left="720"/>
        <w:jc w:val="both"/>
        <w:rPr>
          <w:rFonts w:asciiTheme="minorHAnsi" w:hAnsiTheme="minorHAnsi" w:cstheme="minorHAnsi"/>
          <w:sz w:val="22"/>
          <w:szCs w:val="22"/>
        </w:rPr>
      </w:pPr>
      <w:r w:rsidRPr="001E3239">
        <w:rPr>
          <w:rFonts w:asciiTheme="minorHAnsi" w:hAnsiTheme="minorHAnsi" w:cstheme="minorHAnsi"/>
          <w:sz w:val="22"/>
          <w:szCs w:val="22"/>
        </w:rPr>
        <w:t xml:space="preserve"> </w:t>
      </w:r>
      <w:r w:rsidRPr="001E3239">
        <w:rPr>
          <w:rFonts w:asciiTheme="minorHAnsi" w:hAnsiTheme="minorHAnsi" w:cstheme="minorHAnsi"/>
          <w:b/>
          <w:i/>
          <w:sz w:val="22"/>
          <w:szCs w:val="22"/>
          <w:u w:val="single"/>
        </w:rPr>
        <w:t xml:space="preserve">Terrebonne Parish: </w:t>
      </w:r>
    </w:p>
    <w:p w14:paraId="5724BBD5" w14:textId="0B12A6D2" w:rsidR="00321E20" w:rsidRPr="001E3239" w:rsidRDefault="00321E20" w:rsidP="00321E20">
      <w:pPr>
        <w:pStyle w:val="ListParagraph"/>
        <w:numPr>
          <w:ilvl w:val="0"/>
          <w:numId w:val="5"/>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4E50F8" w:rsidRPr="001E3239">
        <w:rPr>
          <w:rFonts w:asciiTheme="minorHAnsi" w:hAnsiTheme="minorHAnsi" w:cstheme="minorHAnsi"/>
          <w:sz w:val="22"/>
          <w:szCs w:val="22"/>
        </w:rPr>
        <w:t>-</w:t>
      </w:r>
      <w:r w:rsidRPr="001E3239">
        <w:rPr>
          <w:rFonts w:asciiTheme="minorHAnsi" w:hAnsiTheme="minorHAnsi" w:cstheme="minorHAnsi"/>
          <w:sz w:val="22"/>
          <w:szCs w:val="22"/>
        </w:rPr>
        <w:t>24 Company Canal Bridge Replacement project is 2</w:t>
      </w:r>
      <w:r w:rsidR="004E50F8" w:rsidRPr="001E3239">
        <w:rPr>
          <w:rFonts w:asciiTheme="minorHAnsi" w:hAnsiTheme="minorHAnsi" w:cstheme="minorHAnsi"/>
          <w:sz w:val="22"/>
          <w:szCs w:val="22"/>
        </w:rPr>
        <w:t>2</w:t>
      </w:r>
      <w:r w:rsidRPr="001E3239">
        <w:rPr>
          <w:rFonts w:asciiTheme="minorHAnsi" w:hAnsiTheme="minorHAnsi" w:cstheme="minorHAnsi"/>
          <w:sz w:val="22"/>
          <w:szCs w:val="22"/>
        </w:rPr>
        <w:t xml:space="preserve">% complete. Contractor is still putting in permanent piles. </w:t>
      </w:r>
    </w:p>
    <w:p w14:paraId="3746B69E" w14:textId="65967DA9" w:rsidR="00321E20" w:rsidRPr="001E3239" w:rsidRDefault="00321E20" w:rsidP="00321E20">
      <w:pPr>
        <w:pStyle w:val="ListParagraph"/>
        <w:numPr>
          <w:ilvl w:val="0"/>
          <w:numId w:val="5"/>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4E50F8" w:rsidRPr="001E3239">
        <w:rPr>
          <w:rFonts w:asciiTheme="minorHAnsi" w:hAnsiTheme="minorHAnsi" w:cstheme="minorHAnsi"/>
          <w:sz w:val="22"/>
          <w:szCs w:val="22"/>
        </w:rPr>
        <w:t>-</w:t>
      </w:r>
      <w:r w:rsidRPr="001E3239">
        <w:rPr>
          <w:rFonts w:asciiTheme="minorHAnsi" w:hAnsiTheme="minorHAnsi" w:cstheme="minorHAnsi"/>
          <w:sz w:val="22"/>
          <w:szCs w:val="22"/>
        </w:rPr>
        <w:t xml:space="preserve">24 overlay from Ducros Road in Schriever to St. Charles Street in Houma, is approximately 90% complete. Contractor is working on striping and cleanup. </w:t>
      </w:r>
    </w:p>
    <w:p w14:paraId="2ED895E1" w14:textId="0FA17B2C" w:rsidR="00321E20" w:rsidRPr="001E3239" w:rsidRDefault="00321E20" w:rsidP="00321E20">
      <w:pPr>
        <w:pStyle w:val="ListParagraph"/>
        <w:numPr>
          <w:ilvl w:val="0"/>
          <w:numId w:val="5"/>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 xml:space="preserve">The approach slab </w:t>
      </w:r>
      <w:r w:rsidR="007F18D7" w:rsidRPr="001E3239">
        <w:rPr>
          <w:rFonts w:asciiTheme="minorHAnsi" w:hAnsiTheme="minorHAnsi" w:cstheme="minorHAnsi"/>
          <w:sz w:val="22"/>
          <w:szCs w:val="22"/>
        </w:rPr>
        <w:t>leveling</w:t>
      </w:r>
      <w:r w:rsidRPr="001E3239">
        <w:rPr>
          <w:rFonts w:asciiTheme="minorHAnsi" w:hAnsiTheme="minorHAnsi" w:cstheme="minorHAnsi"/>
          <w:sz w:val="22"/>
          <w:szCs w:val="22"/>
        </w:rPr>
        <w:t xml:space="preserve"> project on LA</w:t>
      </w:r>
      <w:r w:rsidR="00564A96" w:rsidRPr="001E3239">
        <w:rPr>
          <w:rFonts w:asciiTheme="minorHAnsi" w:hAnsiTheme="minorHAnsi" w:cstheme="minorHAnsi"/>
          <w:sz w:val="22"/>
          <w:szCs w:val="22"/>
        </w:rPr>
        <w:t>-</w:t>
      </w:r>
      <w:r w:rsidRPr="001E3239">
        <w:rPr>
          <w:rFonts w:asciiTheme="minorHAnsi" w:hAnsiTheme="minorHAnsi" w:cstheme="minorHAnsi"/>
          <w:sz w:val="22"/>
          <w:szCs w:val="22"/>
        </w:rPr>
        <w:t xml:space="preserve">315, 3087, 24, and 20 </w:t>
      </w:r>
      <w:r w:rsidR="00010E70" w:rsidRPr="001E3239">
        <w:rPr>
          <w:rFonts w:asciiTheme="minorHAnsi" w:hAnsiTheme="minorHAnsi" w:cstheme="minorHAnsi"/>
          <w:sz w:val="22"/>
          <w:szCs w:val="22"/>
        </w:rPr>
        <w:t>are approximately</w:t>
      </w:r>
      <w:r w:rsidRPr="001E3239">
        <w:rPr>
          <w:rFonts w:asciiTheme="minorHAnsi" w:hAnsiTheme="minorHAnsi" w:cstheme="minorHAnsi"/>
          <w:sz w:val="22"/>
          <w:szCs w:val="22"/>
        </w:rPr>
        <w:t xml:space="preserve"> </w:t>
      </w:r>
      <w:r w:rsidR="004E50F8" w:rsidRPr="001E3239">
        <w:rPr>
          <w:rFonts w:asciiTheme="minorHAnsi" w:hAnsiTheme="minorHAnsi" w:cstheme="minorHAnsi"/>
          <w:sz w:val="22"/>
          <w:szCs w:val="22"/>
        </w:rPr>
        <w:t>85</w:t>
      </w:r>
      <w:r w:rsidRPr="001E3239">
        <w:rPr>
          <w:rFonts w:asciiTheme="minorHAnsi" w:hAnsiTheme="minorHAnsi" w:cstheme="minorHAnsi"/>
          <w:sz w:val="22"/>
          <w:szCs w:val="22"/>
        </w:rPr>
        <w:t xml:space="preserve">% complete. Contractor </w:t>
      </w:r>
      <w:r w:rsidR="004E50F8" w:rsidRPr="001E3239">
        <w:rPr>
          <w:rFonts w:asciiTheme="minorHAnsi" w:hAnsiTheme="minorHAnsi" w:cstheme="minorHAnsi"/>
          <w:sz w:val="22"/>
          <w:szCs w:val="22"/>
        </w:rPr>
        <w:t>still has</w:t>
      </w:r>
      <w:r w:rsidRPr="001E3239">
        <w:rPr>
          <w:rFonts w:asciiTheme="minorHAnsi" w:hAnsiTheme="minorHAnsi" w:cstheme="minorHAnsi"/>
          <w:sz w:val="22"/>
          <w:szCs w:val="22"/>
        </w:rPr>
        <w:t xml:space="preserve"> striping. </w:t>
      </w:r>
    </w:p>
    <w:p w14:paraId="3B0C872F" w14:textId="6C575BDE" w:rsidR="00321E20" w:rsidRPr="001E3239" w:rsidRDefault="00321E20" w:rsidP="00321E20">
      <w:pPr>
        <w:pStyle w:val="ListParagraph"/>
        <w:numPr>
          <w:ilvl w:val="0"/>
          <w:numId w:val="5"/>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4E50F8" w:rsidRPr="001E3239">
        <w:rPr>
          <w:rFonts w:asciiTheme="minorHAnsi" w:hAnsiTheme="minorHAnsi" w:cstheme="minorHAnsi"/>
          <w:sz w:val="22"/>
          <w:szCs w:val="22"/>
        </w:rPr>
        <w:t>-</w:t>
      </w:r>
      <w:r w:rsidRPr="001E3239">
        <w:rPr>
          <w:rFonts w:asciiTheme="minorHAnsi" w:hAnsiTheme="minorHAnsi" w:cstheme="minorHAnsi"/>
          <w:sz w:val="22"/>
          <w:szCs w:val="22"/>
        </w:rPr>
        <w:t>55 road repair and overlay from Humble Canal to LA</w:t>
      </w:r>
      <w:r w:rsidR="004E50F8" w:rsidRPr="001E3239">
        <w:rPr>
          <w:rFonts w:asciiTheme="minorHAnsi" w:hAnsiTheme="minorHAnsi" w:cstheme="minorHAnsi"/>
          <w:sz w:val="22"/>
          <w:szCs w:val="22"/>
        </w:rPr>
        <w:t>-</w:t>
      </w:r>
      <w:r w:rsidRPr="001E3239">
        <w:rPr>
          <w:rFonts w:asciiTheme="minorHAnsi" w:hAnsiTheme="minorHAnsi" w:cstheme="minorHAnsi"/>
          <w:sz w:val="22"/>
          <w:szCs w:val="22"/>
        </w:rPr>
        <w:t xml:space="preserve">58 construction is 30% complete. </w:t>
      </w:r>
      <w:r w:rsidR="0020394F" w:rsidRPr="001E3239">
        <w:rPr>
          <w:rFonts w:asciiTheme="minorHAnsi" w:hAnsiTheme="minorHAnsi" w:cstheme="minorHAnsi"/>
          <w:sz w:val="22"/>
          <w:szCs w:val="22"/>
        </w:rPr>
        <w:t>They are paving driveways.</w:t>
      </w:r>
    </w:p>
    <w:p w14:paraId="2A4FDB8A" w14:textId="39DDE8E9" w:rsidR="00321E20" w:rsidRPr="001E3239" w:rsidRDefault="00321E20" w:rsidP="00321E20">
      <w:pPr>
        <w:pStyle w:val="ListParagraph"/>
        <w:numPr>
          <w:ilvl w:val="0"/>
          <w:numId w:val="5"/>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E03A44" w:rsidRPr="001E3239">
        <w:rPr>
          <w:rFonts w:asciiTheme="minorHAnsi" w:hAnsiTheme="minorHAnsi" w:cstheme="minorHAnsi"/>
          <w:sz w:val="22"/>
          <w:szCs w:val="22"/>
        </w:rPr>
        <w:t>-</w:t>
      </w:r>
      <w:r w:rsidRPr="001E3239">
        <w:rPr>
          <w:rFonts w:asciiTheme="minorHAnsi" w:hAnsiTheme="minorHAnsi" w:cstheme="minorHAnsi"/>
          <w:sz w:val="22"/>
          <w:szCs w:val="22"/>
        </w:rPr>
        <w:t xml:space="preserve">665 overlay from </w:t>
      </w:r>
      <w:r w:rsidR="00E03A44" w:rsidRPr="001E3239">
        <w:rPr>
          <w:rFonts w:asciiTheme="minorHAnsi" w:hAnsiTheme="minorHAnsi" w:cstheme="minorHAnsi"/>
          <w:sz w:val="22"/>
          <w:szCs w:val="22"/>
        </w:rPr>
        <w:t>Oak Point Road</w:t>
      </w:r>
      <w:r w:rsidRPr="001E3239">
        <w:rPr>
          <w:rFonts w:asciiTheme="minorHAnsi" w:hAnsiTheme="minorHAnsi" w:cstheme="minorHAnsi"/>
          <w:sz w:val="22"/>
          <w:szCs w:val="22"/>
        </w:rPr>
        <w:t xml:space="preserve"> to Point Au Chene Marina, expected to begin construction sometime in</w:t>
      </w:r>
      <w:r w:rsidR="00E03A44" w:rsidRPr="001E3239">
        <w:rPr>
          <w:rFonts w:asciiTheme="minorHAnsi" w:hAnsiTheme="minorHAnsi" w:cstheme="minorHAnsi"/>
          <w:sz w:val="22"/>
          <w:szCs w:val="22"/>
        </w:rPr>
        <w:t xml:space="preserve"> August</w:t>
      </w:r>
      <w:r w:rsidRPr="001E3239">
        <w:rPr>
          <w:rFonts w:asciiTheme="minorHAnsi" w:hAnsiTheme="minorHAnsi" w:cstheme="minorHAnsi"/>
          <w:sz w:val="22"/>
          <w:szCs w:val="22"/>
        </w:rPr>
        <w:t>.</w:t>
      </w:r>
    </w:p>
    <w:p w14:paraId="54A6152C" w14:textId="6E6C484F" w:rsidR="00321E20" w:rsidRPr="001E3239" w:rsidRDefault="00321E20" w:rsidP="00321E20">
      <w:pPr>
        <w:pStyle w:val="ListParagraph"/>
        <w:numPr>
          <w:ilvl w:val="0"/>
          <w:numId w:val="5"/>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E03A44" w:rsidRPr="001E3239">
        <w:rPr>
          <w:rFonts w:asciiTheme="minorHAnsi" w:hAnsiTheme="minorHAnsi" w:cstheme="minorHAnsi"/>
          <w:sz w:val="22"/>
          <w:szCs w:val="22"/>
        </w:rPr>
        <w:t>-</w:t>
      </w:r>
      <w:r w:rsidRPr="001E3239">
        <w:rPr>
          <w:rFonts w:asciiTheme="minorHAnsi" w:hAnsiTheme="minorHAnsi" w:cstheme="minorHAnsi"/>
          <w:sz w:val="22"/>
          <w:szCs w:val="22"/>
        </w:rPr>
        <w:t xml:space="preserve">24 Northbound from St. Charles Street to St. George Road, construction to start sometime in </w:t>
      </w:r>
      <w:r w:rsidR="00E03A44" w:rsidRPr="001E3239">
        <w:rPr>
          <w:rFonts w:asciiTheme="minorHAnsi" w:hAnsiTheme="minorHAnsi" w:cstheme="minorHAnsi"/>
          <w:sz w:val="22"/>
          <w:szCs w:val="22"/>
        </w:rPr>
        <w:t>August</w:t>
      </w:r>
      <w:r w:rsidR="0020394F" w:rsidRPr="001E3239">
        <w:rPr>
          <w:rFonts w:asciiTheme="minorHAnsi" w:hAnsiTheme="minorHAnsi" w:cstheme="minorHAnsi"/>
          <w:sz w:val="22"/>
          <w:szCs w:val="22"/>
        </w:rPr>
        <w:t>.</w:t>
      </w:r>
    </w:p>
    <w:p w14:paraId="0287233D" w14:textId="7E1781D1" w:rsidR="00321E20" w:rsidRPr="001E3239" w:rsidRDefault="00321E20" w:rsidP="00321E20">
      <w:pPr>
        <w:pStyle w:val="ListParagraph"/>
        <w:numPr>
          <w:ilvl w:val="0"/>
          <w:numId w:val="5"/>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w:t>
      </w:r>
      <w:r w:rsidR="00E03A44" w:rsidRPr="001E3239">
        <w:rPr>
          <w:rFonts w:asciiTheme="minorHAnsi" w:hAnsiTheme="minorHAnsi" w:cstheme="minorHAnsi"/>
          <w:sz w:val="22"/>
          <w:szCs w:val="22"/>
        </w:rPr>
        <w:t>-</w:t>
      </w:r>
      <w:r w:rsidRPr="001E3239">
        <w:rPr>
          <w:rFonts w:asciiTheme="minorHAnsi" w:hAnsiTheme="minorHAnsi" w:cstheme="minorHAnsi"/>
          <w:sz w:val="22"/>
          <w:szCs w:val="22"/>
        </w:rPr>
        <w:t>20 overlay from Ducros Road to LA</w:t>
      </w:r>
      <w:r w:rsidR="0020394F" w:rsidRPr="001E3239">
        <w:rPr>
          <w:rFonts w:asciiTheme="minorHAnsi" w:hAnsiTheme="minorHAnsi" w:cstheme="minorHAnsi"/>
          <w:sz w:val="22"/>
          <w:szCs w:val="22"/>
        </w:rPr>
        <w:t>-</w:t>
      </w:r>
      <w:r w:rsidRPr="001E3239">
        <w:rPr>
          <w:rFonts w:asciiTheme="minorHAnsi" w:hAnsiTheme="minorHAnsi" w:cstheme="minorHAnsi"/>
          <w:sz w:val="22"/>
          <w:szCs w:val="22"/>
        </w:rPr>
        <w:t xml:space="preserve">648, construction to start sometime in </w:t>
      </w:r>
      <w:r w:rsidR="00E03A44" w:rsidRPr="001E3239">
        <w:rPr>
          <w:rFonts w:asciiTheme="minorHAnsi" w:hAnsiTheme="minorHAnsi" w:cstheme="minorHAnsi"/>
          <w:sz w:val="22"/>
          <w:szCs w:val="22"/>
        </w:rPr>
        <w:t>August</w:t>
      </w:r>
      <w:r w:rsidRPr="001E3239">
        <w:rPr>
          <w:rFonts w:asciiTheme="minorHAnsi" w:hAnsiTheme="minorHAnsi" w:cstheme="minorHAnsi"/>
          <w:sz w:val="22"/>
          <w:szCs w:val="22"/>
        </w:rPr>
        <w:t>.</w:t>
      </w:r>
    </w:p>
    <w:p w14:paraId="155F7E01" w14:textId="591DF645" w:rsidR="00321E20" w:rsidRPr="001E3239" w:rsidRDefault="00321E20" w:rsidP="00321E20">
      <w:pPr>
        <w:pStyle w:val="ListParagraph"/>
        <w:numPr>
          <w:ilvl w:val="0"/>
          <w:numId w:val="5"/>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lastRenderedPageBreak/>
        <w:t>LA</w:t>
      </w:r>
      <w:r w:rsidR="00E03A44" w:rsidRPr="001E3239">
        <w:rPr>
          <w:rFonts w:asciiTheme="minorHAnsi" w:hAnsiTheme="minorHAnsi" w:cstheme="minorHAnsi"/>
          <w:sz w:val="22"/>
          <w:szCs w:val="22"/>
        </w:rPr>
        <w:t>-</w:t>
      </w:r>
      <w:r w:rsidRPr="001E3239">
        <w:rPr>
          <w:rFonts w:asciiTheme="minorHAnsi" w:hAnsiTheme="minorHAnsi" w:cstheme="minorHAnsi"/>
          <w:sz w:val="22"/>
          <w:szCs w:val="22"/>
        </w:rPr>
        <w:t xml:space="preserve">24 sidewalk rehab on the Park Avenue side from Williams to Central. The bid </w:t>
      </w:r>
      <w:r w:rsidR="00E03A44" w:rsidRPr="001E3239">
        <w:rPr>
          <w:rFonts w:asciiTheme="minorHAnsi" w:hAnsiTheme="minorHAnsi" w:cstheme="minorHAnsi"/>
          <w:sz w:val="22"/>
          <w:szCs w:val="22"/>
        </w:rPr>
        <w:t>was awarded to LA Contracting</w:t>
      </w:r>
      <w:r w:rsidR="0020394F" w:rsidRPr="001E3239">
        <w:rPr>
          <w:rFonts w:asciiTheme="minorHAnsi" w:hAnsiTheme="minorHAnsi" w:cstheme="minorHAnsi"/>
          <w:sz w:val="22"/>
          <w:szCs w:val="22"/>
        </w:rPr>
        <w:t>.</w:t>
      </w:r>
    </w:p>
    <w:p w14:paraId="01D179E2" w14:textId="5183D4BC" w:rsidR="00E03A44" w:rsidRPr="001E3239" w:rsidRDefault="00E03A44" w:rsidP="00321E20">
      <w:pPr>
        <w:pStyle w:val="ListParagraph"/>
        <w:numPr>
          <w:ilvl w:val="0"/>
          <w:numId w:val="5"/>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LA-308 from Golden Meadow Bridge to Galliano Bridge was awarded to Huey Stockstill.</w:t>
      </w:r>
    </w:p>
    <w:p w14:paraId="498518E6" w14:textId="51345417" w:rsidR="00E72C58" w:rsidRPr="001E3239" w:rsidRDefault="00E72C58" w:rsidP="00E72C58">
      <w:pPr>
        <w:tabs>
          <w:tab w:val="left" w:pos="2442"/>
        </w:tabs>
        <w:jc w:val="both"/>
        <w:rPr>
          <w:rFonts w:asciiTheme="minorHAnsi" w:hAnsiTheme="minorHAnsi" w:cstheme="minorHAnsi"/>
          <w:sz w:val="22"/>
          <w:szCs w:val="22"/>
        </w:rPr>
      </w:pPr>
    </w:p>
    <w:p w14:paraId="5F8AE120" w14:textId="7D1C7B57" w:rsidR="00E72C58" w:rsidRPr="001E3239" w:rsidRDefault="00E72C58" w:rsidP="00E72C58">
      <w:p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D. Guidry wanted to know if there are any updated on the Robinson Canal bridge. D. Babin discussed an area in Grand Calliou near Orange Street on the opposite side of the Bayou. He says there could be drainage issues. T. Arabie wanted to know if there were any plans on the overlay of LA-182 to LA-1.</w:t>
      </w:r>
    </w:p>
    <w:p w14:paraId="7EFE696B" w14:textId="77777777" w:rsidR="00E72C58" w:rsidRPr="001E3239" w:rsidRDefault="00E72C58" w:rsidP="00E72C58">
      <w:pPr>
        <w:tabs>
          <w:tab w:val="left" w:pos="2442"/>
        </w:tabs>
        <w:jc w:val="both"/>
        <w:rPr>
          <w:rFonts w:asciiTheme="minorHAnsi" w:hAnsiTheme="minorHAnsi" w:cstheme="minorHAnsi"/>
          <w:sz w:val="22"/>
          <w:szCs w:val="22"/>
        </w:rPr>
      </w:pPr>
    </w:p>
    <w:p w14:paraId="0B71B19A" w14:textId="77777777" w:rsidR="00321E20" w:rsidRPr="001E3239" w:rsidRDefault="00321E20" w:rsidP="00321E20">
      <w:pPr>
        <w:tabs>
          <w:tab w:val="left" w:pos="2442"/>
        </w:tabs>
        <w:jc w:val="both"/>
        <w:rPr>
          <w:rFonts w:asciiTheme="minorHAnsi" w:hAnsiTheme="minorHAnsi" w:cstheme="minorHAnsi"/>
          <w:sz w:val="22"/>
          <w:szCs w:val="22"/>
        </w:rPr>
      </w:pPr>
    </w:p>
    <w:p w14:paraId="23B72522" w14:textId="77777777" w:rsidR="00321E20" w:rsidRPr="001E3239" w:rsidRDefault="00321E20" w:rsidP="00321E20">
      <w:pPr>
        <w:pStyle w:val="ListParagraph"/>
        <w:numPr>
          <w:ilvl w:val="0"/>
          <w:numId w:val="1"/>
        </w:numPr>
        <w:tabs>
          <w:tab w:val="left" w:pos="2442"/>
        </w:tabs>
        <w:jc w:val="both"/>
        <w:rPr>
          <w:rFonts w:asciiTheme="minorHAnsi" w:hAnsiTheme="minorHAnsi" w:cstheme="minorHAnsi"/>
          <w:b/>
          <w:i/>
          <w:sz w:val="22"/>
          <w:szCs w:val="22"/>
        </w:rPr>
      </w:pPr>
      <w:r w:rsidRPr="001E3239">
        <w:rPr>
          <w:rFonts w:asciiTheme="minorHAnsi" w:hAnsiTheme="minorHAnsi" w:cstheme="minorHAnsi"/>
          <w:b/>
          <w:i/>
          <w:sz w:val="22"/>
          <w:szCs w:val="22"/>
        </w:rPr>
        <w:t>Locally Funded Project Updates</w:t>
      </w:r>
    </w:p>
    <w:p w14:paraId="44184811" w14:textId="77777777" w:rsidR="00321E20" w:rsidRPr="001E3239" w:rsidRDefault="00321E20" w:rsidP="00321E20">
      <w:p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 xml:space="preserve">                   </w:t>
      </w:r>
      <w:r w:rsidRPr="001E3239">
        <w:rPr>
          <w:rFonts w:asciiTheme="minorHAnsi" w:hAnsiTheme="minorHAnsi" w:cstheme="minorHAnsi"/>
          <w:b/>
          <w:i/>
          <w:sz w:val="22"/>
          <w:szCs w:val="22"/>
          <w:u w:val="single"/>
        </w:rPr>
        <w:t>Terrebonne Parish:</w:t>
      </w:r>
    </w:p>
    <w:p w14:paraId="72918F49" w14:textId="77777777" w:rsidR="00321E20" w:rsidRPr="001E3239" w:rsidRDefault="00321E20" w:rsidP="00321E20">
      <w:pPr>
        <w:pStyle w:val="ListParagraph"/>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C. Pulaski gave a brief update on locally funded projects in Terrebonne Parish:</w:t>
      </w:r>
    </w:p>
    <w:p w14:paraId="65CE440E" w14:textId="23637548" w:rsidR="00695281" w:rsidRPr="001E3239" w:rsidRDefault="00695281"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Civic center sidewalks are complete.</w:t>
      </w:r>
    </w:p>
    <w:p w14:paraId="001B2AD8" w14:textId="39970CB8" w:rsidR="00695281" w:rsidRPr="001E3239" w:rsidRDefault="00695281"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Asphalt 2021 is under construction.</w:t>
      </w:r>
    </w:p>
    <w:p w14:paraId="53405CCB" w14:textId="642FF199" w:rsidR="00695281" w:rsidRPr="001E3239" w:rsidRDefault="00695281"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 xml:space="preserve">LA-24 sidewalk rehab has taken bids and are in the process of signing contracts. </w:t>
      </w:r>
    </w:p>
    <w:p w14:paraId="7E5849D8" w14:textId="4B25A38F" w:rsidR="00695281" w:rsidRPr="001E3239" w:rsidRDefault="00695281"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Hollywood extension bridge is in design and engineering.</w:t>
      </w:r>
    </w:p>
    <w:p w14:paraId="7E00896D" w14:textId="349AEBC1" w:rsidR="00695281" w:rsidRPr="001E3239" w:rsidRDefault="00695281"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Brady road bridge is in design and engineering.</w:t>
      </w:r>
    </w:p>
    <w:p w14:paraId="159B752F" w14:textId="04EC6008" w:rsidR="00695281" w:rsidRPr="001E3239" w:rsidRDefault="00695281"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Valhi multi-use path phase 1</w:t>
      </w:r>
      <w:r w:rsidR="00CF73AC" w:rsidRPr="001E3239">
        <w:rPr>
          <w:rFonts w:asciiTheme="minorHAnsi" w:hAnsiTheme="minorHAnsi" w:cstheme="minorHAnsi"/>
          <w:sz w:val="22"/>
          <w:szCs w:val="22"/>
        </w:rPr>
        <w:t>,</w:t>
      </w:r>
      <w:r w:rsidRPr="001E3239">
        <w:rPr>
          <w:rFonts w:asciiTheme="minorHAnsi" w:hAnsiTheme="minorHAnsi" w:cstheme="minorHAnsi"/>
          <w:sz w:val="22"/>
          <w:szCs w:val="22"/>
        </w:rPr>
        <w:t xml:space="preserve"> engineer has been selected and is currently in the contract phase.</w:t>
      </w:r>
    </w:p>
    <w:p w14:paraId="25011AAD" w14:textId="3EB7D0CF" w:rsidR="00695281" w:rsidRPr="001E3239" w:rsidRDefault="00695281"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 xml:space="preserve">Valhi multi-use path phase 2 </w:t>
      </w:r>
      <w:r w:rsidR="00CF73AC" w:rsidRPr="001E3239">
        <w:rPr>
          <w:rFonts w:asciiTheme="minorHAnsi" w:hAnsiTheme="minorHAnsi" w:cstheme="minorHAnsi"/>
          <w:sz w:val="22"/>
          <w:szCs w:val="22"/>
        </w:rPr>
        <w:t>has been accepted to the safe routes into public places program.</w:t>
      </w:r>
    </w:p>
    <w:p w14:paraId="4D642B0A" w14:textId="207C1091" w:rsidR="00CF73AC" w:rsidRPr="001E3239" w:rsidRDefault="00CF73AC"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Valhi multi-use path phase 3 would be connecting the trailheads as far as they get to phase two and Milford and Associates will be responsible for it.</w:t>
      </w:r>
    </w:p>
    <w:p w14:paraId="710D3B0D" w14:textId="2E666C4B" w:rsidR="00CF73AC" w:rsidRPr="001E3239" w:rsidRDefault="00CF73AC"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 xml:space="preserve">Bayou Blue sidewalks </w:t>
      </w:r>
      <w:r w:rsidR="00A62DED" w:rsidRPr="001E3239">
        <w:rPr>
          <w:rFonts w:asciiTheme="minorHAnsi" w:hAnsiTheme="minorHAnsi" w:cstheme="minorHAnsi"/>
          <w:sz w:val="22"/>
          <w:szCs w:val="22"/>
        </w:rPr>
        <w:t>is waiting for engineer selection.</w:t>
      </w:r>
    </w:p>
    <w:p w14:paraId="7A5EAB5F" w14:textId="09629073" w:rsidR="00A62DED" w:rsidRPr="001E3239" w:rsidRDefault="00A62DED"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Civic center roundabout is waiting for engineer selection.</w:t>
      </w:r>
    </w:p>
    <w:p w14:paraId="0165D345" w14:textId="2E8E92E2" w:rsidR="00A62DED" w:rsidRPr="001E3239" w:rsidRDefault="00A62DED" w:rsidP="00321E20">
      <w:pPr>
        <w:pStyle w:val="ListParagraph"/>
        <w:numPr>
          <w:ilvl w:val="0"/>
          <w:numId w:val="8"/>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Williams multi-use path is still in the environmental approval process.</w:t>
      </w:r>
    </w:p>
    <w:p w14:paraId="21E37866" w14:textId="77777777" w:rsidR="00A62DED" w:rsidRPr="001E3239" w:rsidRDefault="00A62DED" w:rsidP="00321E20">
      <w:pPr>
        <w:tabs>
          <w:tab w:val="left" w:pos="2442"/>
        </w:tabs>
        <w:ind w:left="720"/>
        <w:jc w:val="both"/>
        <w:rPr>
          <w:rFonts w:asciiTheme="minorHAnsi" w:hAnsiTheme="minorHAnsi" w:cstheme="minorHAnsi"/>
          <w:b/>
          <w:i/>
          <w:sz w:val="22"/>
          <w:szCs w:val="22"/>
          <w:u w:val="single"/>
        </w:rPr>
      </w:pPr>
    </w:p>
    <w:p w14:paraId="4A82C0A1" w14:textId="2A55351E" w:rsidR="00321E20" w:rsidRPr="001E3239" w:rsidRDefault="00321E20" w:rsidP="00321E20">
      <w:pPr>
        <w:tabs>
          <w:tab w:val="left" w:pos="2442"/>
        </w:tabs>
        <w:ind w:left="720"/>
        <w:jc w:val="both"/>
        <w:rPr>
          <w:rFonts w:asciiTheme="minorHAnsi" w:hAnsiTheme="minorHAnsi" w:cstheme="minorHAnsi"/>
          <w:b/>
          <w:i/>
          <w:sz w:val="22"/>
          <w:szCs w:val="22"/>
          <w:u w:val="single"/>
        </w:rPr>
      </w:pPr>
      <w:r w:rsidRPr="001E3239">
        <w:rPr>
          <w:rFonts w:asciiTheme="minorHAnsi" w:hAnsiTheme="minorHAnsi" w:cstheme="minorHAnsi"/>
          <w:b/>
          <w:i/>
          <w:sz w:val="22"/>
          <w:szCs w:val="22"/>
          <w:u w:val="single"/>
        </w:rPr>
        <w:t xml:space="preserve">Lafourche Parish: </w:t>
      </w:r>
    </w:p>
    <w:p w14:paraId="1524CE56" w14:textId="77777777" w:rsidR="00321E20" w:rsidRPr="001E3239" w:rsidRDefault="00321E20" w:rsidP="00321E20">
      <w:pPr>
        <w:tabs>
          <w:tab w:val="left" w:pos="2442"/>
        </w:tabs>
        <w:ind w:left="720"/>
        <w:jc w:val="both"/>
        <w:rPr>
          <w:rFonts w:asciiTheme="minorHAnsi" w:hAnsiTheme="minorHAnsi" w:cstheme="minorHAnsi"/>
          <w:bCs/>
          <w:iCs/>
          <w:sz w:val="22"/>
          <w:szCs w:val="22"/>
        </w:rPr>
      </w:pPr>
      <w:r w:rsidRPr="001E3239">
        <w:rPr>
          <w:rFonts w:asciiTheme="minorHAnsi" w:hAnsiTheme="minorHAnsi" w:cstheme="minorHAnsi"/>
          <w:bCs/>
          <w:iCs/>
          <w:sz w:val="22"/>
          <w:szCs w:val="22"/>
        </w:rPr>
        <w:t>J. Warren gave a brief update on locally funded projects in Lafourche Parish:</w:t>
      </w:r>
    </w:p>
    <w:p w14:paraId="39574DA2" w14:textId="0E1C21EF" w:rsidR="00321E20" w:rsidRPr="001E3239" w:rsidRDefault="00321E20" w:rsidP="00321E20">
      <w:pPr>
        <w:pStyle w:val="ListParagraph"/>
        <w:numPr>
          <w:ilvl w:val="0"/>
          <w:numId w:val="9"/>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 xml:space="preserve">Lafourche/Terrebonne scenic overlay started </w:t>
      </w:r>
      <w:r w:rsidR="00A62DED" w:rsidRPr="001E3239">
        <w:rPr>
          <w:rFonts w:asciiTheme="minorHAnsi" w:hAnsiTheme="minorHAnsi" w:cstheme="minorHAnsi"/>
          <w:sz w:val="22"/>
          <w:szCs w:val="22"/>
        </w:rPr>
        <w:t>paving July 28th</w:t>
      </w:r>
      <w:r w:rsidRPr="001E3239">
        <w:rPr>
          <w:rFonts w:asciiTheme="minorHAnsi" w:hAnsiTheme="minorHAnsi" w:cstheme="minorHAnsi"/>
          <w:sz w:val="22"/>
          <w:szCs w:val="22"/>
        </w:rPr>
        <w:t>.</w:t>
      </w:r>
      <w:r w:rsidR="00A62DED" w:rsidRPr="001E3239">
        <w:rPr>
          <w:rFonts w:asciiTheme="minorHAnsi" w:hAnsiTheme="minorHAnsi" w:cstheme="minorHAnsi"/>
          <w:sz w:val="22"/>
          <w:szCs w:val="22"/>
        </w:rPr>
        <w:t xml:space="preserve"> </w:t>
      </w:r>
      <w:r w:rsidR="00316D01" w:rsidRPr="001E3239">
        <w:rPr>
          <w:rFonts w:asciiTheme="minorHAnsi" w:hAnsiTheme="minorHAnsi" w:cstheme="minorHAnsi"/>
          <w:sz w:val="22"/>
          <w:szCs w:val="22"/>
        </w:rPr>
        <w:t>This s</w:t>
      </w:r>
      <w:r w:rsidR="00A62DED" w:rsidRPr="001E3239">
        <w:rPr>
          <w:rFonts w:asciiTheme="minorHAnsi" w:hAnsiTheme="minorHAnsi" w:cstheme="minorHAnsi"/>
          <w:sz w:val="22"/>
          <w:szCs w:val="22"/>
        </w:rPr>
        <w:t xml:space="preserve">hould be completed </w:t>
      </w:r>
      <w:r w:rsidR="00316D01" w:rsidRPr="001E3239">
        <w:rPr>
          <w:rFonts w:asciiTheme="minorHAnsi" w:hAnsiTheme="minorHAnsi" w:cstheme="minorHAnsi"/>
          <w:sz w:val="22"/>
          <w:szCs w:val="22"/>
        </w:rPr>
        <w:t>in</w:t>
      </w:r>
      <w:r w:rsidR="00A62DED" w:rsidRPr="001E3239">
        <w:rPr>
          <w:rFonts w:asciiTheme="minorHAnsi" w:hAnsiTheme="minorHAnsi" w:cstheme="minorHAnsi"/>
          <w:sz w:val="22"/>
          <w:szCs w:val="22"/>
        </w:rPr>
        <w:t xml:space="preserve"> a few months.</w:t>
      </w:r>
      <w:r w:rsidRPr="001E3239">
        <w:rPr>
          <w:rFonts w:asciiTheme="minorHAnsi" w:hAnsiTheme="minorHAnsi" w:cstheme="minorHAnsi"/>
          <w:sz w:val="22"/>
          <w:szCs w:val="22"/>
        </w:rPr>
        <w:t xml:space="preserve"> </w:t>
      </w:r>
    </w:p>
    <w:p w14:paraId="074D8622" w14:textId="681BE247" w:rsidR="00A62DED" w:rsidRPr="001E3239" w:rsidRDefault="00A62DED" w:rsidP="00321E20">
      <w:pPr>
        <w:pStyle w:val="ListParagraph"/>
        <w:numPr>
          <w:ilvl w:val="0"/>
          <w:numId w:val="9"/>
        </w:numPr>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The government trailhead parking lot project. They will be moving forward with next year’s budget.</w:t>
      </w:r>
    </w:p>
    <w:p w14:paraId="52CCBCC4" w14:textId="77777777" w:rsidR="00321E20" w:rsidRPr="001E3239" w:rsidRDefault="00321E20" w:rsidP="00321E20">
      <w:pPr>
        <w:tabs>
          <w:tab w:val="left" w:pos="2442"/>
        </w:tabs>
        <w:jc w:val="both"/>
        <w:rPr>
          <w:rFonts w:asciiTheme="minorHAnsi" w:hAnsiTheme="minorHAnsi" w:cstheme="minorHAnsi"/>
          <w:sz w:val="22"/>
          <w:szCs w:val="22"/>
        </w:rPr>
      </w:pPr>
    </w:p>
    <w:p w14:paraId="13727F47" w14:textId="77777777" w:rsidR="00321E20" w:rsidRPr="001E3239" w:rsidRDefault="00321E20" w:rsidP="00321E20">
      <w:pPr>
        <w:pStyle w:val="ListParagraph"/>
        <w:numPr>
          <w:ilvl w:val="0"/>
          <w:numId w:val="1"/>
        </w:numPr>
        <w:tabs>
          <w:tab w:val="left" w:pos="2442"/>
        </w:tabs>
        <w:jc w:val="both"/>
        <w:rPr>
          <w:rFonts w:asciiTheme="minorHAnsi" w:hAnsiTheme="minorHAnsi" w:cstheme="minorHAnsi"/>
          <w:b/>
          <w:i/>
          <w:sz w:val="22"/>
          <w:szCs w:val="22"/>
        </w:rPr>
      </w:pPr>
      <w:r w:rsidRPr="001E3239">
        <w:rPr>
          <w:rFonts w:asciiTheme="minorHAnsi" w:hAnsiTheme="minorHAnsi" w:cstheme="minorHAnsi"/>
          <w:b/>
          <w:i/>
          <w:sz w:val="22"/>
          <w:szCs w:val="22"/>
        </w:rPr>
        <w:t>STP&lt;200K Projects Update</w:t>
      </w:r>
    </w:p>
    <w:p w14:paraId="65FB71D8" w14:textId="35A1FF43" w:rsidR="006E5A0A" w:rsidRPr="001E3239" w:rsidRDefault="00321E20" w:rsidP="00321E20">
      <w:pPr>
        <w:pStyle w:val="ListParagraph"/>
        <w:tabs>
          <w:tab w:val="left" w:pos="2442"/>
        </w:tabs>
        <w:jc w:val="both"/>
        <w:rPr>
          <w:rFonts w:asciiTheme="minorHAnsi" w:hAnsiTheme="minorHAnsi" w:cstheme="minorHAnsi"/>
          <w:sz w:val="22"/>
          <w:szCs w:val="22"/>
        </w:rPr>
      </w:pPr>
      <w:r w:rsidRPr="001E3239">
        <w:rPr>
          <w:rFonts w:asciiTheme="minorHAnsi" w:hAnsiTheme="minorHAnsi" w:cstheme="minorHAnsi"/>
          <w:sz w:val="22"/>
          <w:szCs w:val="22"/>
        </w:rPr>
        <w:t xml:space="preserve">C. Parker gave an update on the STP&lt;200K Projects. </w:t>
      </w:r>
      <w:r w:rsidR="006E5A0A" w:rsidRPr="001E3239">
        <w:rPr>
          <w:rFonts w:asciiTheme="minorHAnsi" w:hAnsiTheme="minorHAnsi" w:cstheme="minorHAnsi"/>
          <w:sz w:val="22"/>
          <w:szCs w:val="22"/>
        </w:rPr>
        <w:t xml:space="preserve">S. Arceneaux </w:t>
      </w:r>
      <w:r w:rsidRPr="001E3239">
        <w:rPr>
          <w:rFonts w:asciiTheme="minorHAnsi" w:hAnsiTheme="minorHAnsi" w:cstheme="minorHAnsi"/>
          <w:sz w:val="22"/>
          <w:szCs w:val="22"/>
        </w:rPr>
        <w:t xml:space="preserve">relayed that the </w:t>
      </w:r>
      <w:r w:rsidR="006E5A0A" w:rsidRPr="001E3239">
        <w:rPr>
          <w:rFonts w:asciiTheme="minorHAnsi" w:hAnsiTheme="minorHAnsi" w:cstheme="minorHAnsi"/>
          <w:sz w:val="22"/>
          <w:szCs w:val="22"/>
        </w:rPr>
        <w:t>Downtown Thibodaux Sidewalks Project has been postponed until October 12</w:t>
      </w:r>
      <w:r w:rsidR="006E5A0A" w:rsidRPr="001E3239">
        <w:rPr>
          <w:rFonts w:asciiTheme="minorHAnsi" w:hAnsiTheme="minorHAnsi" w:cstheme="minorHAnsi"/>
          <w:sz w:val="22"/>
          <w:szCs w:val="22"/>
          <w:vertAlign w:val="superscript"/>
        </w:rPr>
        <w:t>th</w:t>
      </w:r>
      <w:r w:rsidR="006E5A0A" w:rsidRPr="001E3239">
        <w:rPr>
          <w:rFonts w:asciiTheme="minorHAnsi" w:hAnsiTheme="minorHAnsi" w:cstheme="minorHAnsi"/>
          <w:sz w:val="22"/>
          <w:szCs w:val="22"/>
        </w:rPr>
        <w:t xml:space="preserve"> but has a possibility of being pushed back to next year. It was awarded to Photon associates. The City of Thibodaux’s Audubon Ave Overlay Project letting is for December of this year but could be pushed back to next year.</w:t>
      </w:r>
      <w:r w:rsidR="001D178D" w:rsidRPr="001E3239">
        <w:rPr>
          <w:rFonts w:asciiTheme="minorHAnsi" w:hAnsiTheme="minorHAnsi" w:cstheme="minorHAnsi"/>
          <w:sz w:val="22"/>
          <w:szCs w:val="22"/>
        </w:rPr>
        <w:t xml:space="preserve"> They were awarded to Duplantis design group. The Acadian Road roundabout letting was set for August but will be pushed back to September. C. Parker relayed the LA-648 at Acadiana Woods intersection. There were no updates.</w:t>
      </w:r>
    </w:p>
    <w:p w14:paraId="3757FAB9" w14:textId="77777777" w:rsidR="006E5A0A" w:rsidRPr="001E3239" w:rsidRDefault="006E5A0A" w:rsidP="00321E20">
      <w:pPr>
        <w:pStyle w:val="ListParagraph"/>
        <w:tabs>
          <w:tab w:val="left" w:pos="2442"/>
        </w:tabs>
        <w:jc w:val="both"/>
        <w:rPr>
          <w:rFonts w:asciiTheme="minorHAnsi" w:hAnsiTheme="minorHAnsi" w:cstheme="minorHAnsi"/>
          <w:sz w:val="22"/>
          <w:szCs w:val="22"/>
        </w:rPr>
      </w:pPr>
    </w:p>
    <w:p w14:paraId="75FF47ED" w14:textId="77777777" w:rsidR="00321E20" w:rsidRPr="001E3239" w:rsidRDefault="00321E20" w:rsidP="00321E20">
      <w:pPr>
        <w:tabs>
          <w:tab w:val="left" w:pos="2442"/>
        </w:tabs>
        <w:jc w:val="both"/>
        <w:rPr>
          <w:rFonts w:asciiTheme="minorHAnsi" w:hAnsiTheme="minorHAnsi" w:cstheme="minorHAnsi"/>
          <w:sz w:val="22"/>
          <w:szCs w:val="22"/>
        </w:rPr>
      </w:pPr>
    </w:p>
    <w:p w14:paraId="5D774D33" w14:textId="77777777" w:rsidR="00321E20" w:rsidRPr="001E3239" w:rsidRDefault="00321E20" w:rsidP="00321E20">
      <w:pPr>
        <w:tabs>
          <w:tab w:val="right" w:pos="1188"/>
        </w:tabs>
        <w:jc w:val="both"/>
        <w:rPr>
          <w:rFonts w:asciiTheme="minorHAnsi" w:hAnsiTheme="minorHAnsi" w:cstheme="minorHAnsi"/>
          <w:b/>
          <w:sz w:val="22"/>
          <w:szCs w:val="22"/>
          <w:u w:val="single"/>
        </w:rPr>
      </w:pPr>
      <w:r w:rsidRPr="001E3239">
        <w:rPr>
          <w:rFonts w:asciiTheme="minorHAnsi" w:hAnsiTheme="minorHAnsi" w:cstheme="minorHAnsi"/>
          <w:b/>
          <w:sz w:val="22"/>
          <w:szCs w:val="22"/>
          <w:u w:val="single"/>
        </w:rPr>
        <w:t>Agenda Item #4</w:t>
      </w:r>
    </w:p>
    <w:p w14:paraId="44D99257" w14:textId="77777777" w:rsidR="00321E20" w:rsidRPr="001E3239" w:rsidRDefault="00321E20" w:rsidP="00321E20">
      <w:pPr>
        <w:tabs>
          <w:tab w:val="right" w:pos="1188"/>
        </w:tabs>
        <w:jc w:val="both"/>
        <w:rPr>
          <w:rFonts w:asciiTheme="minorHAnsi" w:hAnsiTheme="minorHAnsi" w:cstheme="minorHAnsi"/>
          <w:b/>
          <w:i/>
          <w:sz w:val="22"/>
          <w:szCs w:val="22"/>
        </w:rPr>
      </w:pPr>
      <w:r w:rsidRPr="001E3239">
        <w:rPr>
          <w:rFonts w:asciiTheme="minorHAnsi" w:hAnsiTheme="minorHAnsi" w:cstheme="minorHAnsi"/>
          <w:b/>
          <w:i/>
          <w:sz w:val="22"/>
          <w:szCs w:val="22"/>
        </w:rPr>
        <w:t>Committee Reports</w:t>
      </w:r>
    </w:p>
    <w:p w14:paraId="69CFF443" w14:textId="77777777" w:rsidR="00321E20" w:rsidRPr="001E3239" w:rsidRDefault="00321E20" w:rsidP="00321E20">
      <w:pPr>
        <w:tabs>
          <w:tab w:val="right" w:pos="1188"/>
        </w:tabs>
        <w:jc w:val="both"/>
        <w:rPr>
          <w:rFonts w:asciiTheme="minorHAnsi" w:hAnsiTheme="minorHAnsi" w:cstheme="minorHAnsi"/>
          <w:b/>
          <w:i/>
          <w:sz w:val="22"/>
          <w:szCs w:val="22"/>
        </w:rPr>
      </w:pPr>
    </w:p>
    <w:p w14:paraId="69DA9451" w14:textId="77777777" w:rsidR="00321E20" w:rsidRPr="001E3239" w:rsidRDefault="00321E20" w:rsidP="00321E20">
      <w:pPr>
        <w:pStyle w:val="ListParagraph"/>
        <w:numPr>
          <w:ilvl w:val="0"/>
          <w:numId w:val="2"/>
        </w:numPr>
        <w:tabs>
          <w:tab w:val="right" w:pos="1188"/>
        </w:tabs>
        <w:jc w:val="both"/>
        <w:rPr>
          <w:rFonts w:asciiTheme="minorHAnsi" w:hAnsiTheme="minorHAnsi" w:cstheme="minorHAnsi"/>
          <w:b/>
          <w:bCs/>
          <w:i/>
          <w:sz w:val="22"/>
          <w:szCs w:val="22"/>
        </w:rPr>
      </w:pPr>
      <w:r w:rsidRPr="001E3239">
        <w:rPr>
          <w:rFonts w:asciiTheme="minorHAnsi" w:hAnsiTheme="minorHAnsi" w:cstheme="minorHAnsi"/>
          <w:b/>
          <w:bCs/>
          <w:i/>
          <w:sz w:val="22"/>
          <w:szCs w:val="22"/>
        </w:rPr>
        <w:lastRenderedPageBreak/>
        <w:t>Safety Coalition</w:t>
      </w:r>
    </w:p>
    <w:p w14:paraId="0178C970" w14:textId="368E3E81" w:rsidR="00321E20" w:rsidRPr="001E3239" w:rsidRDefault="00321E20" w:rsidP="00321E20">
      <w:pPr>
        <w:pStyle w:val="ListParagraph"/>
        <w:tabs>
          <w:tab w:val="right" w:pos="1188"/>
        </w:tabs>
        <w:jc w:val="both"/>
        <w:rPr>
          <w:rFonts w:asciiTheme="minorHAnsi" w:hAnsiTheme="minorHAnsi" w:cstheme="minorHAnsi"/>
          <w:bCs/>
          <w:sz w:val="22"/>
          <w:szCs w:val="22"/>
        </w:rPr>
      </w:pPr>
      <w:r w:rsidRPr="001E3239">
        <w:rPr>
          <w:rFonts w:asciiTheme="minorHAnsi" w:hAnsiTheme="minorHAnsi" w:cstheme="minorHAnsi"/>
          <w:bCs/>
          <w:sz w:val="22"/>
          <w:szCs w:val="22"/>
        </w:rPr>
        <w:t xml:space="preserve">C. Parker reported on recent Safety Coalition initiatives. </w:t>
      </w:r>
      <w:r w:rsidR="00C51304" w:rsidRPr="001E3239">
        <w:rPr>
          <w:rFonts w:asciiTheme="minorHAnsi" w:hAnsiTheme="minorHAnsi" w:cstheme="minorHAnsi"/>
          <w:bCs/>
          <w:sz w:val="22"/>
          <w:szCs w:val="22"/>
        </w:rPr>
        <w:t>She discussed the</w:t>
      </w:r>
      <w:r w:rsidR="000418F8" w:rsidRPr="001E3239">
        <w:rPr>
          <w:rFonts w:asciiTheme="minorHAnsi" w:hAnsiTheme="minorHAnsi" w:cstheme="minorHAnsi"/>
          <w:bCs/>
          <w:sz w:val="22"/>
          <w:szCs w:val="22"/>
        </w:rPr>
        <w:t xml:space="preserve"> local technical assistance program training resource guide</w:t>
      </w:r>
      <w:r w:rsidR="00C51304" w:rsidRPr="001E3239">
        <w:rPr>
          <w:rFonts w:asciiTheme="minorHAnsi" w:hAnsiTheme="minorHAnsi" w:cstheme="minorHAnsi"/>
          <w:bCs/>
          <w:sz w:val="22"/>
          <w:szCs w:val="22"/>
        </w:rPr>
        <w:t xml:space="preserve"> and </w:t>
      </w:r>
      <w:r w:rsidR="000418F8" w:rsidRPr="001E3239">
        <w:rPr>
          <w:rFonts w:asciiTheme="minorHAnsi" w:hAnsiTheme="minorHAnsi" w:cstheme="minorHAnsi"/>
          <w:bCs/>
          <w:sz w:val="22"/>
          <w:szCs w:val="22"/>
        </w:rPr>
        <w:t xml:space="preserve">discussed the local public agency course in Alexandria. The combating </w:t>
      </w:r>
      <w:r w:rsidR="00C51304" w:rsidRPr="001E3239">
        <w:rPr>
          <w:rFonts w:asciiTheme="minorHAnsi" w:hAnsiTheme="minorHAnsi" w:cstheme="minorHAnsi"/>
          <w:bCs/>
          <w:sz w:val="22"/>
          <w:szCs w:val="22"/>
        </w:rPr>
        <w:t>roadway departure</w:t>
      </w:r>
      <w:r w:rsidR="000418F8" w:rsidRPr="001E3239">
        <w:rPr>
          <w:rFonts w:asciiTheme="minorHAnsi" w:hAnsiTheme="minorHAnsi" w:cstheme="minorHAnsi"/>
          <w:bCs/>
          <w:sz w:val="22"/>
          <w:szCs w:val="22"/>
        </w:rPr>
        <w:t xml:space="preserve"> workshops </w:t>
      </w:r>
      <w:r w:rsidR="00C51304" w:rsidRPr="001E3239">
        <w:rPr>
          <w:rFonts w:asciiTheme="minorHAnsi" w:hAnsiTheme="minorHAnsi" w:cstheme="minorHAnsi"/>
          <w:bCs/>
          <w:sz w:val="22"/>
          <w:szCs w:val="22"/>
        </w:rPr>
        <w:t>will take place in</w:t>
      </w:r>
      <w:r w:rsidR="000418F8" w:rsidRPr="001E3239">
        <w:rPr>
          <w:rFonts w:asciiTheme="minorHAnsi" w:hAnsiTheme="minorHAnsi" w:cstheme="minorHAnsi"/>
          <w:bCs/>
          <w:sz w:val="22"/>
          <w:szCs w:val="22"/>
        </w:rPr>
        <w:t xml:space="preserve"> September</w:t>
      </w:r>
      <w:r w:rsidRPr="001E3239">
        <w:rPr>
          <w:rFonts w:asciiTheme="minorHAnsi" w:hAnsiTheme="minorHAnsi" w:cstheme="minorHAnsi"/>
          <w:bCs/>
          <w:sz w:val="22"/>
          <w:szCs w:val="22"/>
        </w:rPr>
        <w:t>.</w:t>
      </w:r>
      <w:r w:rsidR="00C678B5" w:rsidRPr="001E3239">
        <w:rPr>
          <w:rFonts w:asciiTheme="minorHAnsi" w:hAnsiTheme="minorHAnsi" w:cstheme="minorHAnsi"/>
          <w:bCs/>
          <w:sz w:val="22"/>
          <w:szCs w:val="22"/>
        </w:rPr>
        <w:t xml:space="preserve"> She says that</w:t>
      </w:r>
      <w:r w:rsidRPr="001E3239">
        <w:rPr>
          <w:rFonts w:asciiTheme="minorHAnsi" w:hAnsiTheme="minorHAnsi" w:cstheme="minorHAnsi"/>
          <w:bCs/>
          <w:sz w:val="22"/>
          <w:szCs w:val="22"/>
        </w:rPr>
        <w:t xml:space="preserve"> </w:t>
      </w:r>
      <w:r w:rsidR="00C51304" w:rsidRPr="001E3239">
        <w:rPr>
          <w:rFonts w:asciiTheme="minorHAnsi" w:hAnsiTheme="minorHAnsi" w:cstheme="minorHAnsi"/>
          <w:bCs/>
          <w:sz w:val="22"/>
          <w:szCs w:val="22"/>
        </w:rPr>
        <w:t xml:space="preserve">LTAP has another brochure to provide all types of program funding options. She also addressed the concerns about the LA-3040 feasibility study. There </w:t>
      </w:r>
      <w:r w:rsidR="00C678B5" w:rsidRPr="001E3239">
        <w:rPr>
          <w:rFonts w:asciiTheme="minorHAnsi" w:hAnsiTheme="minorHAnsi" w:cstheme="minorHAnsi"/>
          <w:bCs/>
          <w:sz w:val="22"/>
          <w:szCs w:val="22"/>
        </w:rPr>
        <w:t>are</w:t>
      </w:r>
      <w:r w:rsidR="00C51304" w:rsidRPr="001E3239">
        <w:rPr>
          <w:rFonts w:asciiTheme="minorHAnsi" w:hAnsiTheme="minorHAnsi" w:cstheme="minorHAnsi"/>
          <w:bCs/>
          <w:sz w:val="22"/>
          <w:szCs w:val="22"/>
        </w:rPr>
        <w:t xml:space="preserve"> data dashboard trainings for the public. </w:t>
      </w:r>
    </w:p>
    <w:p w14:paraId="11D47148" w14:textId="77777777" w:rsidR="00321E20" w:rsidRPr="001E3239" w:rsidRDefault="00321E20" w:rsidP="00321E20">
      <w:pPr>
        <w:tabs>
          <w:tab w:val="right" w:pos="1188"/>
        </w:tabs>
        <w:jc w:val="both"/>
        <w:rPr>
          <w:rFonts w:asciiTheme="minorHAnsi" w:hAnsiTheme="minorHAnsi" w:cstheme="minorHAnsi"/>
          <w:bCs/>
          <w:sz w:val="22"/>
          <w:szCs w:val="22"/>
        </w:rPr>
      </w:pPr>
    </w:p>
    <w:p w14:paraId="1E0A955A" w14:textId="77777777" w:rsidR="00321E20" w:rsidRPr="001E3239" w:rsidRDefault="00321E20" w:rsidP="00321E20">
      <w:pPr>
        <w:pStyle w:val="ListParagraph"/>
        <w:numPr>
          <w:ilvl w:val="0"/>
          <w:numId w:val="2"/>
        </w:numPr>
        <w:tabs>
          <w:tab w:val="right" w:pos="1188"/>
        </w:tabs>
        <w:jc w:val="both"/>
        <w:rPr>
          <w:rFonts w:asciiTheme="minorHAnsi" w:hAnsiTheme="minorHAnsi" w:cstheme="minorHAnsi"/>
          <w:b/>
          <w:bCs/>
          <w:i/>
          <w:sz w:val="22"/>
          <w:szCs w:val="22"/>
        </w:rPr>
      </w:pPr>
      <w:r w:rsidRPr="001E3239">
        <w:rPr>
          <w:rFonts w:asciiTheme="minorHAnsi" w:hAnsiTheme="minorHAnsi" w:cstheme="minorHAnsi"/>
          <w:b/>
          <w:bCs/>
          <w:i/>
          <w:sz w:val="22"/>
          <w:szCs w:val="22"/>
        </w:rPr>
        <w:t>Transit Committee</w:t>
      </w:r>
    </w:p>
    <w:p w14:paraId="17105389" w14:textId="45EA0D15" w:rsidR="00321E20" w:rsidRPr="001E3239" w:rsidRDefault="00C678B5" w:rsidP="00321E20">
      <w:pPr>
        <w:pStyle w:val="ListParagraph"/>
        <w:tabs>
          <w:tab w:val="right" w:pos="1188"/>
        </w:tabs>
        <w:jc w:val="both"/>
        <w:rPr>
          <w:rFonts w:asciiTheme="minorHAnsi" w:hAnsiTheme="minorHAnsi" w:cstheme="minorHAnsi"/>
          <w:bCs/>
          <w:sz w:val="22"/>
          <w:szCs w:val="22"/>
        </w:rPr>
      </w:pPr>
      <w:r w:rsidRPr="001E3239">
        <w:rPr>
          <w:rFonts w:asciiTheme="minorHAnsi" w:hAnsiTheme="minorHAnsi" w:cstheme="minorHAnsi"/>
          <w:bCs/>
          <w:sz w:val="22"/>
          <w:szCs w:val="22"/>
        </w:rPr>
        <w:t>There were no updates at the time</w:t>
      </w:r>
      <w:r w:rsidR="00321E20" w:rsidRPr="001E3239">
        <w:rPr>
          <w:rFonts w:asciiTheme="minorHAnsi" w:hAnsiTheme="minorHAnsi" w:cstheme="minorHAnsi"/>
          <w:bCs/>
          <w:sz w:val="22"/>
          <w:szCs w:val="22"/>
        </w:rPr>
        <w:t xml:space="preserve">. </w:t>
      </w:r>
    </w:p>
    <w:p w14:paraId="68616295" w14:textId="77777777" w:rsidR="00321E20" w:rsidRPr="001E3239" w:rsidRDefault="00321E20" w:rsidP="00321E20">
      <w:pPr>
        <w:pStyle w:val="ListParagraph"/>
        <w:tabs>
          <w:tab w:val="right" w:pos="1188"/>
        </w:tabs>
        <w:jc w:val="both"/>
        <w:rPr>
          <w:rFonts w:asciiTheme="minorHAnsi" w:hAnsiTheme="minorHAnsi" w:cstheme="minorHAnsi"/>
          <w:bCs/>
          <w:sz w:val="22"/>
          <w:szCs w:val="22"/>
        </w:rPr>
      </w:pPr>
    </w:p>
    <w:p w14:paraId="7B0FCBF9" w14:textId="2D5E2EE2" w:rsidR="00321E20" w:rsidRPr="001E3239" w:rsidRDefault="00321E20" w:rsidP="00321E20">
      <w:pPr>
        <w:pStyle w:val="ListParagraph"/>
        <w:numPr>
          <w:ilvl w:val="0"/>
          <w:numId w:val="3"/>
        </w:numPr>
        <w:tabs>
          <w:tab w:val="right" w:pos="1188"/>
        </w:tabs>
        <w:jc w:val="both"/>
        <w:rPr>
          <w:rFonts w:asciiTheme="minorHAnsi" w:hAnsiTheme="minorHAnsi" w:cstheme="minorHAnsi"/>
          <w:b/>
          <w:bCs/>
          <w:i/>
          <w:sz w:val="22"/>
          <w:szCs w:val="22"/>
        </w:rPr>
      </w:pPr>
      <w:r w:rsidRPr="001E3239">
        <w:rPr>
          <w:rFonts w:asciiTheme="minorHAnsi" w:hAnsiTheme="minorHAnsi" w:cstheme="minorHAnsi"/>
          <w:b/>
          <w:bCs/>
          <w:i/>
          <w:sz w:val="22"/>
          <w:szCs w:val="22"/>
        </w:rPr>
        <w:t xml:space="preserve">TDM </w:t>
      </w:r>
      <w:r w:rsidR="00F53EDA" w:rsidRPr="001E3239">
        <w:rPr>
          <w:rFonts w:asciiTheme="minorHAnsi" w:hAnsiTheme="minorHAnsi" w:cstheme="minorHAnsi"/>
          <w:b/>
          <w:bCs/>
          <w:i/>
          <w:sz w:val="22"/>
          <w:szCs w:val="22"/>
        </w:rPr>
        <w:t>Program Update</w:t>
      </w:r>
    </w:p>
    <w:p w14:paraId="28110FE3" w14:textId="064A7E49" w:rsidR="00321E20" w:rsidRPr="001E3239" w:rsidRDefault="00321E20" w:rsidP="00321E20">
      <w:pPr>
        <w:pStyle w:val="Standard"/>
        <w:ind w:left="2160"/>
        <w:jc w:val="both"/>
        <w:rPr>
          <w:rFonts w:asciiTheme="minorHAnsi" w:hAnsiTheme="minorHAnsi" w:cstheme="minorHAnsi"/>
          <w:bCs/>
          <w:sz w:val="22"/>
          <w:szCs w:val="22"/>
        </w:rPr>
      </w:pPr>
      <w:r w:rsidRPr="001E3239">
        <w:rPr>
          <w:rFonts w:asciiTheme="minorHAnsi" w:hAnsiTheme="minorHAnsi" w:cstheme="minorHAnsi"/>
          <w:bCs/>
          <w:sz w:val="22"/>
          <w:szCs w:val="22"/>
        </w:rPr>
        <w:t xml:space="preserve">L. Rucker </w:t>
      </w:r>
      <w:r w:rsidR="00C678B5" w:rsidRPr="001E3239">
        <w:rPr>
          <w:rFonts w:asciiTheme="minorHAnsi" w:hAnsiTheme="minorHAnsi" w:cstheme="minorHAnsi"/>
          <w:bCs/>
          <w:sz w:val="22"/>
          <w:szCs w:val="22"/>
        </w:rPr>
        <w:t xml:space="preserve">is currently </w:t>
      </w:r>
      <w:r w:rsidRPr="001E3239">
        <w:rPr>
          <w:rFonts w:asciiTheme="minorHAnsi" w:hAnsiTheme="minorHAnsi" w:cstheme="minorHAnsi"/>
          <w:bCs/>
          <w:sz w:val="22"/>
          <w:szCs w:val="22"/>
        </w:rPr>
        <w:t>working with the Bayou region re-entry team to provide carpools/vanpools for people who have been incarcerated or for low-income families.</w:t>
      </w:r>
    </w:p>
    <w:p w14:paraId="319B37D4" w14:textId="77777777" w:rsidR="00321E20" w:rsidRPr="001E3239" w:rsidRDefault="00321E20" w:rsidP="00321E20">
      <w:pPr>
        <w:tabs>
          <w:tab w:val="right" w:pos="1188"/>
        </w:tabs>
        <w:jc w:val="both"/>
        <w:rPr>
          <w:rFonts w:asciiTheme="minorHAnsi" w:hAnsiTheme="minorHAnsi" w:cstheme="minorHAnsi"/>
          <w:bCs/>
          <w:sz w:val="22"/>
          <w:szCs w:val="22"/>
        </w:rPr>
      </w:pPr>
    </w:p>
    <w:p w14:paraId="2AB99AFB" w14:textId="77777777" w:rsidR="00321E20" w:rsidRPr="001E3239" w:rsidRDefault="00321E20" w:rsidP="00321E20">
      <w:pPr>
        <w:pStyle w:val="ListParagraph"/>
        <w:numPr>
          <w:ilvl w:val="0"/>
          <w:numId w:val="2"/>
        </w:numPr>
        <w:tabs>
          <w:tab w:val="right" w:pos="1188"/>
        </w:tabs>
        <w:jc w:val="both"/>
        <w:rPr>
          <w:rFonts w:asciiTheme="minorHAnsi" w:hAnsiTheme="minorHAnsi" w:cstheme="minorHAnsi"/>
          <w:b/>
          <w:bCs/>
          <w:i/>
          <w:sz w:val="22"/>
          <w:szCs w:val="22"/>
        </w:rPr>
      </w:pPr>
      <w:r w:rsidRPr="001E3239">
        <w:rPr>
          <w:rFonts w:asciiTheme="minorHAnsi" w:hAnsiTheme="minorHAnsi" w:cstheme="minorHAnsi"/>
          <w:b/>
          <w:bCs/>
          <w:i/>
          <w:sz w:val="22"/>
          <w:szCs w:val="22"/>
        </w:rPr>
        <w:t>Technical Advisory Committee</w:t>
      </w:r>
    </w:p>
    <w:p w14:paraId="2D7B564B" w14:textId="3E1E33C3" w:rsidR="00321E20" w:rsidRPr="001E3239" w:rsidRDefault="00321E20" w:rsidP="00321E20">
      <w:pPr>
        <w:pStyle w:val="ListParagraph"/>
        <w:tabs>
          <w:tab w:val="right" w:pos="1188"/>
        </w:tabs>
        <w:jc w:val="both"/>
        <w:rPr>
          <w:rFonts w:asciiTheme="minorHAnsi" w:hAnsiTheme="minorHAnsi" w:cstheme="minorHAnsi"/>
          <w:bCs/>
          <w:sz w:val="22"/>
          <w:szCs w:val="22"/>
        </w:rPr>
      </w:pPr>
      <w:r w:rsidRPr="001E3239">
        <w:rPr>
          <w:rFonts w:asciiTheme="minorHAnsi" w:hAnsiTheme="minorHAnsi" w:cstheme="minorHAnsi"/>
          <w:bCs/>
          <w:sz w:val="22"/>
          <w:szCs w:val="22"/>
        </w:rPr>
        <w:t xml:space="preserve">J. Manning </w:t>
      </w:r>
      <w:r w:rsidR="00B57005" w:rsidRPr="001E3239">
        <w:rPr>
          <w:rFonts w:asciiTheme="minorHAnsi" w:hAnsiTheme="minorHAnsi" w:cstheme="minorHAnsi"/>
          <w:bCs/>
          <w:sz w:val="22"/>
          <w:szCs w:val="22"/>
        </w:rPr>
        <w:t xml:space="preserve">discussed the </w:t>
      </w:r>
      <w:r w:rsidR="00316D01" w:rsidRPr="001E3239">
        <w:rPr>
          <w:rFonts w:asciiTheme="minorHAnsi" w:hAnsiTheme="minorHAnsi" w:cstheme="minorHAnsi"/>
          <w:bCs/>
          <w:sz w:val="22"/>
          <w:szCs w:val="22"/>
        </w:rPr>
        <w:t>latest version</w:t>
      </w:r>
      <w:r w:rsidR="00B57005" w:rsidRPr="001E3239">
        <w:rPr>
          <w:rFonts w:asciiTheme="minorHAnsi" w:hAnsiTheme="minorHAnsi" w:cstheme="minorHAnsi"/>
          <w:bCs/>
          <w:sz w:val="22"/>
          <w:szCs w:val="22"/>
        </w:rPr>
        <w:t xml:space="preserve"> of the TIP for the next fiscal year</w:t>
      </w:r>
      <w:r w:rsidRPr="001E3239">
        <w:rPr>
          <w:rFonts w:asciiTheme="minorHAnsi" w:hAnsiTheme="minorHAnsi" w:cstheme="minorHAnsi"/>
          <w:bCs/>
          <w:sz w:val="22"/>
          <w:szCs w:val="22"/>
        </w:rPr>
        <w:t xml:space="preserve">. </w:t>
      </w:r>
      <w:r w:rsidR="00B57005" w:rsidRPr="001E3239">
        <w:rPr>
          <w:rFonts w:asciiTheme="minorHAnsi" w:hAnsiTheme="minorHAnsi" w:cstheme="minorHAnsi"/>
          <w:bCs/>
          <w:sz w:val="22"/>
          <w:szCs w:val="22"/>
        </w:rPr>
        <w:t>The other parishes are finalizing the projects they want to get funded. The city of Thibodaux and Lafourche parish had projects that were approved</w:t>
      </w:r>
      <w:r w:rsidR="004A6935" w:rsidRPr="001E3239">
        <w:rPr>
          <w:rFonts w:asciiTheme="minorHAnsi" w:hAnsiTheme="minorHAnsi" w:cstheme="minorHAnsi"/>
          <w:bCs/>
          <w:sz w:val="22"/>
          <w:szCs w:val="22"/>
        </w:rPr>
        <w:t xml:space="preserve"> to get funding for their respective projects</w:t>
      </w:r>
      <w:r w:rsidR="00B57005" w:rsidRPr="001E3239">
        <w:rPr>
          <w:rFonts w:asciiTheme="minorHAnsi" w:hAnsiTheme="minorHAnsi" w:cstheme="minorHAnsi"/>
          <w:bCs/>
          <w:sz w:val="22"/>
          <w:szCs w:val="22"/>
        </w:rPr>
        <w:t>.</w:t>
      </w:r>
    </w:p>
    <w:p w14:paraId="6FAA3D2E" w14:textId="77777777" w:rsidR="00321E20" w:rsidRPr="001E3239" w:rsidRDefault="00321E20" w:rsidP="00321E20">
      <w:pPr>
        <w:pStyle w:val="ListParagraph"/>
        <w:tabs>
          <w:tab w:val="right" w:pos="1188"/>
        </w:tabs>
        <w:jc w:val="both"/>
        <w:rPr>
          <w:rFonts w:asciiTheme="minorHAnsi" w:hAnsiTheme="minorHAnsi" w:cstheme="minorHAnsi"/>
          <w:bCs/>
          <w:sz w:val="22"/>
          <w:szCs w:val="22"/>
        </w:rPr>
      </w:pPr>
    </w:p>
    <w:p w14:paraId="70FA07EB" w14:textId="77777777" w:rsidR="00321E20" w:rsidRPr="001E3239" w:rsidRDefault="00321E20" w:rsidP="00321E20">
      <w:pPr>
        <w:pStyle w:val="ListParagraph"/>
        <w:numPr>
          <w:ilvl w:val="0"/>
          <w:numId w:val="6"/>
        </w:numPr>
        <w:tabs>
          <w:tab w:val="right" w:pos="1188"/>
        </w:tabs>
        <w:jc w:val="both"/>
        <w:rPr>
          <w:rFonts w:asciiTheme="minorHAnsi" w:hAnsiTheme="minorHAnsi" w:cstheme="minorHAnsi"/>
          <w:b/>
          <w:bCs/>
          <w:i/>
          <w:sz w:val="22"/>
          <w:szCs w:val="22"/>
        </w:rPr>
      </w:pPr>
      <w:r w:rsidRPr="001E3239">
        <w:rPr>
          <w:rFonts w:asciiTheme="minorHAnsi" w:hAnsiTheme="minorHAnsi" w:cstheme="minorHAnsi"/>
          <w:b/>
          <w:bCs/>
          <w:i/>
          <w:sz w:val="22"/>
          <w:szCs w:val="22"/>
        </w:rPr>
        <w:t>Amtrak Sub-Committee</w:t>
      </w:r>
    </w:p>
    <w:p w14:paraId="430EA61A" w14:textId="77777777" w:rsidR="00321E20" w:rsidRPr="001E3239" w:rsidRDefault="00321E20" w:rsidP="00321E20">
      <w:pPr>
        <w:pStyle w:val="Standard"/>
        <w:ind w:left="1800"/>
        <w:jc w:val="both"/>
        <w:rPr>
          <w:rFonts w:asciiTheme="minorHAnsi" w:hAnsiTheme="minorHAnsi" w:cstheme="minorHAnsi"/>
          <w:bCs/>
          <w:sz w:val="22"/>
          <w:szCs w:val="22"/>
        </w:rPr>
      </w:pPr>
      <w:r w:rsidRPr="001E3239">
        <w:rPr>
          <w:rFonts w:asciiTheme="minorHAnsi" w:hAnsiTheme="minorHAnsi" w:cstheme="minorHAnsi"/>
          <w:bCs/>
          <w:sz w:val="22"/>
          <w:szCs w:val="22"/>
        </w:rPr>
        <w:t xml:space="preserve">There was no report </w:t>
      </w:r>
    </w:p>
    <w:p w14:paraId="2407044C" w14:textId="77777777" w:rsidR="00321E20" w:rsidRPr="001E3239" w:rsidRDefault="00321E20" w:rsidP="00321E20">
      <w:pPr>
        <w:pStyle w:val="Standard"/>
        <w:ind w:left="1440" w:firstLine="360"/>
        <w:jc w:val="both"/>
        <w:rPr>
          <w:rFonts w:asciiTheme="minorHAnsi" w:hAnsiTheme="minorHAnsi" w:cstheme="minorHAnsi"/>
          <w:bCs/>
          <w:sz w:val="22"/>
          <w:szCs w:val="22"/>
        </w:rPr>
      </w:pPr>
      <w:r w:rsidRPr="001E3239">
        <w:rPr>
          <w:rFonts w:asciiTheme="minorHAnsi" w:hAnsiTheme="minorHAnsi" w:cstheme="minorHAnsi"/>
          <w:bCs/>
          <w:sz w:val="22"/>
          <w:szCs w:val="22"/>
        </w:rPr>
        <w:t xml:space="preserve">  </w:t>
      </w:r>
    </w:p>
    <w:p w14:paraId="704E5045" w14:textId="77777777" w:rsidR="00321E20" w:rsidRPr="001E3239" w:rsidRDefault="00321E20" w:rsidP="00321E20">
      <w:pPr>
        <w:suppressAutoHyphens w:val="0"/>
        <w:overflowPunct/>
        <w:autoSpaceDE/>
        <w:textAlignment w:val="auto"/>
        <w:rPr>
          <w:rFonts w:asciiTheme="minorHAnsi" w:hAnsiTheme="minorHAnsi" w:cstheme="minorHAnsi"/>
          <w:b/>
          <w:sz w:val="22"/>
          <w:szCs w:val="22"/>
          <w:u w:val="single"/>
        </w:rPr>
      </w:pPr>
    </w:p>
    <w:p w14:paraId="076A500B" w14:textId="38477604" w:rsidR="00321E20" w:rsidRPr="001E3239" w:rsidRDefault="00321E20" w:rsidP="00321E20">
      <w:pPr>
        <w:suppressAutoHyphens w:val="0"/>
        <w:overflowPunct/>
        <w:autoSpaceDE/>
        <w:textAlignment w:val="auto"/>
        <w:rPr>
          <w:rFonts w:asciiTheme="minorHAnsi" w:hAnsiTheme="minorHAnsi" w:cstheme="minorHAnsi"/>
          <w:b/>
          <w:sz w:val="22"/>
          <w:szCs w:val="22"/>
          <w:u w:val="single"/>
        </w:rPr>
      </w:pPr>
      <w:r w:rsidRPr="001E3239">
        <w:rPr>
          <w:rFonts w:asciiTheme="minorHAnsi" w:hAnsiTheme="minorHAnsi" w:cstheme="minorHAnsi"/>
          <w:b/>
          <w:sz w:val="22"/>
          <w:szCs w:val="22"/>
          <w:u w:val="single"/>
        </w:rPr>
        <w:t>Agenda Item #</w:t>
      </w:r>
      <w:r w:rsidR="00522E7E" w:rsidRPr="001E3239">
        <w:rPr>
          <w:rFonts w:asciiTheme="minorHAnsi" w:hAnsiTheme="minorHAnsi" w:cstheme="minorHAnsi"/>
          <w:b/>
          <w:sz w:val="22"/>
          <w:szCs w:val="22"/>
          <w:u w:val="single"/>
        </w:rPr>
        <w:t>5</w:t>
      </w:r>
    </w:p>
    <w:p w14:paraId="148D7BE8" w14:textId="77777777" w:rsidR="00321E20" w:rsidRPr="001E3239" w:rsidRDefault="00321E20" w:rsidP="00321E20">
      <w:pPr>
        <w:suppressAutoHyphens w:val="0"/>
        <w:overflowPunct/>
        <w:autoSpaceDE/>
        <w:textAlignment w:val="auto"/>
        <w:rPr>
          <w:rFonts w:asciiTheme="minorHAnsi" w:hAnsiTheme="minorHAnsi" w:cstheme="minorHAnsi"/>
          <w:b/>
          <w:i/>
          <w:sz w:val="22"/>
          <w:szCs w:val="22"/>
        </w:rPr>
      </w:pPr>
      <w:r w:rsidRPr="001E3239">
        <w:rPr>
          <w:rFonts w:asciiTheme="minorHAnsi" w:hAnsiTheme="minorHAnsi" w:cstheme="minorHAnsi"/>
          <w:b/>
          <w:i/>
          <w:sz w:val="22"/>
          <w:szCs w:val="22"/>
        </w:rPr>
        <w:t>Transportation Improvement Program: Proposed Amendments</w:t>
      </w:r>
    </w:p>
    <w:p w14:paraId="12D738D1" w14:textId="77777777" w:rsidR="00321E20" w:rsidRPr="001E3239" w:rsidRDefault="00321E20" w:rsidP="00321E20">
      <w:pPr>
        <w:pStyle w:val="ListParagraph"/>
        <w:numPr>
          <w:ilvl w:val="1"/>
          <w:numId w:val="2"/>
        </w:numPr>
        <w:suppressAutoHyphens w:val="0"/>
        <w:overflowPunct/>
        <w:autoSpaceDE/>
        <w:textAlignment w:val="auto"/>
        <w:rPr>
          <w:rFonts w:asciiTheme="minorHAnsi" w:hAnsiTheme="minorHAnsi" w:cstheme="minorHAnsi"/>
          <w:b/>
          <w:i/>
          <w:sz w:val="22"/>
          <w:szCs w:val="22"/>
        </w:rPr>
      </w:pPr>
      <w:r w:rsidRPr="001E3239">
        <w:rPr>
          <w:rFonts w:asciiTheme="minorHAnsi" w:hAnsiTheme="minorHAnsi" w:cstheme="minorHAnsi"/>
          <w:b/>
          <w:i/>
          <w:sz w:val="22"/>
          <w:szCs w:val="22"/>
        </w:rPr>
        <w:t>H.013116 LA 20 Widen: LA 307 – S. Vacherie</w:t>
      </w:r>
    </w:p>
    <w:p w14:paraId="65AB72FB" w14:textId="77777777" w:rsidR="00321E20" w:rsidRPr="001E3239" w:rsidRDefault="00321E20" w:rsidP="00321E20">
      <w:pPr>
        <w:pStyle w:val="ListParagraph"/>
        <w:suppressAutoHyphens w:val="0"/>
        <w:overflowPunct/>
        <w:autoSpaceDE/>
        <w:ind w:left="2160"/>
        <w:textAlignment w:val="auto"/>
        <w:rPr>
          <w:rFonts w:asciiTheme="minorHAnsi" w:hAnsiTheme="minorHAnsi" w:cstheme="minorHAnsi"/>
          <w:b/>
          <w:i/>
          <w:sz w:val="22"/>
          <w:szCs w:val="22"/>
        </w:rPr>
      </w:pPr>
      <w:r w:rsidRPr="001E3239">
        <w:rPr>
          <w:rFonts w:asciiTheme="minorHAnsi" w:hAnsiTheme="minorHAnsi" w:cstheme="minorHAnsi"/>
          <w:b/>
          <w:i/>
          <w:sz w:val="22"/>
          <w:szCs w:val="22"/>
        </w:rPr>
        <w:t>Add Environmental Phase @ $225K of HSIPPEN @ 100% in FFY 2022</w:t>
      </w:r>
    </w:p>
    <w:p w14:paraId="7D66E4D7" w14:textId="77777777" w:rsidR="00321E20" w:rsidRPr="001E3239" w:rsidRDefault="00321E20" w:rsidP="00321E20">
      <w:pPr>
        <w:pStyle w:val="ListParagraph"/>
        <w:numPr>
          <w:ilvl w:val="1"/>
          <w:numId w:val="2"/>
        </w:numPr>
        <w:suppressAutoHyphens w:val="0"/>
        <w:overflowPunct/>
        <w:autoSpaceDE/>
        <w:textAlignment w:val="auto"/>
        <w:rPr>
          <w:rFonts w:asciiTheme="minorHAnsi" w:hAnsiTheme="minorHAnsi" w:cstheme="minorHAnsi"/>
          <w:b/>
          <w:i/>
          <w:sz w:val="22"/>
          <w:szCs w:val="22"/>
        </w:rPr>
      </w:pPr>
      <w:r w:rsidRPr="001E3239">
        <w:rPr>
          <w:rFonts w:asciiTheme="minorHAnsi" w:hAnsiTheme="minorHAnsi" w:cstheme="minorHAnsi"/>
          <w:b/>
          <w:i/>
          <w:sz w:val="22"/>
          <w:szCs w:val="22"/>
        </w:rPr>
        <w:t>Ratification of Administrative Modifications</w:t>
      </w:r>
    </w:p>
    <w:p w14:paraId="6F660E41" w14:textId="6FD7B051" w:rsidR="00321E20" w:rsidRPr="001E3239" w:rsidRDefault="00321E20" w:rsidP="00321E20">
      <w:pPr>
        <w:pStyle w:val="ListParagraph"/>
        <w:suppressAutoHyphens w:val="0"/>
        <w:overflowPunct/>
        <w:autoSpaceDE/>
        <w:ind w:left="1440"/>
        <w:textAlignment w:val="auto"/>
        <w:rPr>
          <w:rFonts w:asciiTheme="minorHAnsi" w:hAnsiTheme="minorHAnsi" w:cstheme="minorHAnsi"/>
          <w:b/>
          <w:i/>
          <w:sz w:val="22"/>
          <w:szCs w:val="22"/>
        </w:rPr>
      </w:pPr>
      <w:r w:rsidRPr="001E3239">
        <w:rPr>
          <w:rFonts w:asciiTheme="minorHAnsi" w:hAnsiTheme="minorHAnsi" w:cstheme="minorHAnsi"/>
          <w:b/>
          <w:i/>
          <w:sz w:val="22"/>
          <w:szCs w:val="22"/>
        </w:rPr>
        <w:t>H.01</w:t>
      </w:r>
      <w:r w:rsidR="00522E7E" w:rsidRPr="001E3239">
        <w:rPr>
          <w:rFonts w:asciiTheme="minorHAnsi" w:hAnsiTheme="minorHAnsi" w:cstheme="minorHAnsi"/>
          <w:b/>
          <w:i/>
          <w:sz w:val="22"/>
          <w:szCs w:val="22"/>
        </w:rPr>
        <w:t>3429</w:t>
      </w:r>
      <w:r w:rsidRPr="001E3239">
        <w:rPr>
          <w:rFonts w:asciiTheme="minorHAnsi" w:hAnsiTheme="minorHAnsi" w:cstheme="minorHAnsi"/>
          <w:b/>
          <w:i/>
          <w:sz w:val="22"/>
          <w:szCs w:val="22"/>
        </w:rPr>
        <w:t xml:space="preserve"> </w:t>
      </w:r>
      <w:r w:rsidR="00522E7E" w:rsidRPr="001E3239">
        <w:rPr>
          <w:rFonts w:asciiTheme="minorHAnsi" w:hAnsiTheme="minorHAnsi" w:cstheme="minorHAnsi"/>
          <w:b/>
          <w:i/>
          <w:sz w:val="22"/>
          <w:szCs w:val="22"/>
        </w:rPr>
        <w:t>Downtown Thibodaux Sidewalks</w:t>
      </w:r>
    </w:p>
    <w:p w14:paraId="393DC116" w14:textId="0332707C" w:rsidR="00321E20" w:rsidRPr="001E3239" w:rsidRDefault="00522E7E" w:rsidP="00321E20">
      <w:pPr>
        <w:suppressAutoHyphens w:val="0"/>
        <w:overflowPunct/>
        <w:autoSpaceDE/>
        <w:ind w:left="2160"/>
        <w:textAlignment w:val="auto"/>
        <w:rPr>
          <w:rFonts w:asciiTheme="minorHAnsi" w:hAnsiTheme="minorHAnsi" w:cstheme="minorHAnsi"/>
          <w:b/>
          <w:i/>
          <w:sz w:val="22"/>
          <w:szCs w:val="22"/>
        </w:rPr>
      </w:pPr>
      <w:r w:rsidRPr="001E3239">
        <w:rPr>
          <w:rFonts w:asciiTheme="minorHAnsi" w:hAnsiTheme="minorHAnsi" w:cstheme="minorHAnsi"/>
          <w:b/>
          <w:i/>
          <w:sz w:val="22"/>
          <w:szCs w:val="22"/>
        </w:rPr>
        <w:t>Change Engineering phase from $19,320 in STP&lt;200k at 80/20 in FFY 2021 to $101.5k in STP50-200k at 80/20 in FFY 2022</w:t>
      </w:r>
    </w:p>
    <w:p w14:paraId="11252B02" w14:textId="77777777" w:rsidR="00321E20" w:rsidRPr="001E3239" w:rsidRDefault="00321E20" w:rsidP="00321E20">
      <w:pPr>
        <w:pStyle w:val="ListParagraph"/>
        <w:suppressAutoHyphens w:val="0"/>
        <w:overflowPunct/>
        <w:autoSpaceDE/>
        <w:ind w:left="1440"/>
        <w:textAlignment w:val="auto"/>
        <w:rPr>
          <w:rFonts w:asciiTheme="minorHAnsi" w:hAnsiTheme="minorHAnsi" w:cstheme="minorHAnsi"/>
          <w:b/>
          <w:i/>
          <w:sz w:val="22"/>
          <w:szCs w:val="22"/>
        </w:rPr>
      </w:pPr>
    </w:p>
    <w:p w14:paraId="59EFA02D" w14:textId="77777777" w:rsidR="00321E20" w:rsidRPr="001E3239" w:rsidRDefault="00321E20" w:rsidP="00321E20">
      <w:pPr>
        <w:suppressAutoHyphens w:val="0"/>
        <w:overflowPunct/>
        <w:autoSpaceDE/>
        <w:textAlignment w:val="auto"/>
        <w:rPr>
          <w:rFonts w:asciiTheme="minorHAnsi" w:hAnsiTheme="minorHAnsi" w:cstheme="minorHAnsi"/>
          <w:sz w:val="22"/>
          <w:szCs w:val="22"/>
        </w:rPr>
      </w:pPr>
    </w:p>
    <w:p w14:paraId="58E0BDE1" w14:textId="26AF3E21" w:rsidR="00321E20" w:rsidRPr="001E3239" w:rsidRDefault="00321E20" w:rsidP="00321E20">
      <w:pPr>
        <w:suppressAutoHyphens w:val="0"/>
        <w:overflowPunct/>
        <w:autoSpaceDE/>
        <w:textAlignment w:val="auto"/>
        <w:rPr>
          <w:rFonts w:asciiTheme="minorHAnsi" w:hAnsiTheme="minorHAnsi" w:cstheme="minorHAnsi"/>
          <w:b/>
          <w:i/>
          <w:sz w:val="22"/>
          <w:szCs w:val="22"/>
        </w:rPr>
      </w:pPr>
      <w:r w:rsidRPr="001E3239">
        <w:rPr>
          <w:rFonts w:asciiTheme="minorHAnsi" w:hAnsiTheme="minorHAnsi" w:cstheme="minorHAnsi"/>
          <w:sz w:val="22"/>
          <w:szCs w:val="22"/>
        </w:rPr>
        <w:t xml:space="preserve">J. Manning reviewed the proposed TIP Amendments. </w:t>
      </w:r>
      <w:r w:rsidR="0041095F" w:rsidRPr="001E3239">
        <w:rPr>
          <w:rFonts w:asciiTheme="minorHAnsi" w:hAnsiTheme="minorHAnsi" w:cstheme="minorHAnsi"/>
          <w:b/>
          <w:i/>
          <w:sz w:val="22"/>
          <w:szCs w:val="22"/>
        </w:rPr>
        <w:t xml:space="preserve">T. Arabie </w:t>
      </w:r>
      <w:r w:rsidR="00316D01" w:rsidRPr="001E3239">
        <w:rPr>
          <w:rFonts w:asciiTheme="minorHAnsi" w:hAnsiTheme="minorHAnsi" w:cstheme="minorHAnsi"/>
          <w:b/>
          <w:i/>
          <w:sz w:val="22"/>
          <w:szCs w:val="22"/>
        </w:rPr>
        <w:t xml:space="preserve">motioned </w:t>
      </w:r>
      <w:r w:rsidRPr="001E3239">
        <w:rPr>
          <w:rFonts w:asciiTheme="minorHAnsi" w:hAnsiTheme="minorHAnsi" w:cstheme="minorHAnsi"/>
          <w:b/>
          <w:i/>
          <w:sz w:val="22"/>
          <w:szCs w:val="22"/>
        </w:rPr>
        <w:t xml:space="preserve">to amend </w:t>
      </w:r>
      <w:r w:rsidR="0041095F" w:rsidRPr="001E3239">
        <w:rPr>
          <w:rFonts w:asciiTheme="minorHAnsi" w:hAnsiTheme="minorHAnsi" w:cstheme="minorHAnsi"/>
          <w:b/>
          <w:i/>
          <w:sz w:val="22"/>
          <w:szCs w:val="22"/>
        </w:rPr>
        <w:t>the proposed</w:t>
      </w:r>
      <w:r w:rsidRPr="001E3239">
        <w:rPr>
          <w:rFonts w:asciiTheme="minorHAnsi" w:hAnsiTheme="minorHAnsi" w:cstheme="minorHAnsi"/>
          <w:b/>
          <w:i/>
          <w:sz w:val="22"/>
          <w:szCs w:val="22"/>
        </w:rPr>
        <w:t xml:space="preserve"> TIP amendments. D. </w:t>
      </w:r>
      <w:r w:rsidR="0041095F" w:rsidRPr="001E3239">
        <w:rPr>
          <w:rFonts w:asciiTheme="minorHAnsi" w:hAnsiTheme="minorHAnsi" w:cstheme="minorHAnsi"/>
          <w:b/>
          <w:i/>
          <w:sz w:val="22"/>
          <w:szCs w:val="22"/>
        </w:rPr>
        <w:t>Guidry</w:t>
      </w:r>
      <w:r w:rsidRPr="001E3239">
        <w:rPr>
          <w:rFonts w:asciiTheme="minorHAnsi" w:hAnsiTheme="minorHAnsi" w:cstheme="minorHAnsi"/>
          <w:b/>
          <w:i/>
          <w:sz w:val="22"/>
          <w:szCs w:val="22"/>
        </w:rPr>
        <w:t xml:space="preserve"> seconded. Motion carried unanimously. </w:t>
      </w:r>
      <w:r w:rsidR="00316D01" w:rsidRPr="001E3239">
        <w:rPr>
          <w:rFonts w:asciiTheme="minorHAnsi" w:hAnsiTheme="minorHAnsi" w:cstheme="minorHAnsi"/>
          <w:b/>
          <w:i/>
          <w:sz w:val="22"/>
          <w:szCs w:val="22"/>
        </w:rPr>
        <w:t>T. Arabie motioned to</w:t>
      </w:r>
      <w:r w:rsidR="0041095F" w:rsidRPr="001E3239">
        <w:rPr>
          <w:rFonts w:asciiTheme="minorHAnsi" w:hAnsiTheme="minorHAnsi" w:cstheme="minorHAnsi"/>
          <w:b/>
          <w:i/>
          <w:sz w:val="22"/>
          <w:szCs w:val="22"/>
        </w:rPr>
        <w:t xml:space="preserve"> amend the administrative modifications of the TIP amendments. D. Guidry seconded. Motion carried unanimously.</w:t>
      </w:r>
    </w:p>
    <w:p w14:paraId="40E15148" w14:textId="77777777" w:rsidR="00321E20" w:rsidRPr="001E3239" w:rsidRDefault="00321E20" w:rsidP="00321E20">
      <w:pPr>
        <w:suppressAutoHyphens w:val="0"/>
        <w:overflowPunct/>
        <w:autoSpaceDE/>
        <w:textAlignment w:val="auto"/>
        <w:rPr>
          <w:rFonts w:asciiTheme="minorHAnsi" w:hAnsiTheme="minorHAnsi" w:cstheme="minorHAnsi"/>
          <w:b/>
          <w:sz w:val="22"/>
          <w:szCs w:val="22"/>
        </w:rPr>
      </w:pPr>
    </w:p>
    <w:p w14:paraId="1EF80A41" w14:textId="77777777" w:rsidR="00321E20" w:rsidRPr="001E3239" w:rsidRDefault="00321E20" w:rsidP="00321E20">
      <w:pPr>
        <w:suppressAutoHyphens w:val="0"/>
        <w:overflowPunct/>
        <w:autoSpaceDE/>
        <w:textAlignment w:val="auto"/>
        <w:rPr>
          <w:rFonts w:asciiTheme="minorHAnsi" w:hAnsiTheme="minorHAnsi" w:cstheme="minorHAnsi"/>
          <w:b/>
          <w:sz w:val="22"/>
          <w:szCs w:val="22"/>
        </w:rPr>
      </w:pPr>
    </w:p>
    <w:p w14:paraId="2CAE23F3" w14:textId="77777777" w:rsidR="00321E20" w:rsidRPr="001E3239" w:rsidRDefault="00321E20" w:rsidP="00321E20">
      <w:pPr>
        <w:tabs>
          <w:tab w:val="right" w:pos="1188"/>
        </w:tabs>
        <w:jc w:val="both"/>
        <w:rPr>
          <w:rFonts w:asciiTheme="minorHAnsi" w:hAnsiTheme="minorHAnsi" w:cstheme="minorHAnsi"/>
          <w:sz w:val="22"/>
          <w:szCs w:val="22"/>
        </w:rPr>
      </w:pPr>
    </w:p>
    <w:p w14:paraId="2FA5EDEE" w14:textId="699723CE" w:rsidR="00321E20" w:rsidRPr="001E3239" w:rsidRDefault="00321E20" w:rsidP="00321E20">
      <w:pPr>
        <w:suppressAutoHyphens w:val="0"/>
        <w:overflowPunct/>
        <w:autoSpaceDE/>
        <w:textAlignment w:val="auto"/>
        <w:rPr>
          <w:rFonts w:asciiTheme="minorHAnsi" w:hAnsiTheme="minorHAnsi" w:cstheme="minorHAnsi"/>
          <w:b/>
          <w:sz w:val="22"/>
          <w:szCs w:val="22"/>
          <w:u w:val="single"/>
        </w:rPr>
      </w:pPr>
      <w:r w:rsidRPr="001E3239">
        <w:rPr>
          <w:rFonts w:asciiTheme="minorHAnsi" w:hAnsiTheme="minorHAnsi" w:cstheme="minorHAnsi"/>
          <w:b/>
          <w:sz w:val="22"/>
          <w:szCs w:val="22"/>
          <w:u w:val="single"/>
        </w:rPr>
        <w:t>Agenda Item #</w:t>
      </w:r>
      <w:r w:rsidR="00522E7E" w:rsidRPr="001E3239">
        <w:rPr>
          <w:rFonts w:asciiTheme="minorHAnsi" w:hAnsiTheme="minorHAnsi" w:cstheme="minorHAnsi"/>
          <w:b/>
          <w:sz w:val="22"/>
          <w:szCs w:val="22"/>
          <w:u w:val="single"/>
        </w:rPr>
        <w:t>6</w:t>
      </w:r>
    </w:p>
    <w:p w14:paraId="0BA59656" w14:textId="77777777" w:rsidR="00321E20" w:rsidRPr="001E3239" w:rsidRDefault="00321E20" w:rsidP="00321E20">
      <w:pPr>
        <w:tabs>
          <w:tab w:val="right" w:pos="1188"/>
        </w:tabs>
        <w:jc w:val="both"/>
        <w:rPr>
          <w:rFonts w:asciiTheme="minorHAnsi" w:hAnsiTheme="minorHAnsi" w:cstheme="minorHAnsi"/>
          <w:b/>
          <w:i/>
          <w:sz w:val="22"/>
          <w:szCs w:val="22"/>
        </w:rPr>
      </w:pPr>
      <w:r w:rsidRPr="001E3239">
        <w:rPr>
          <w:rFonts w:asciiTheme="minorHAnsi" w:hAnsiTheme="minorHAnsi" w:cstheme="minorHAnsi"/>
          <w:b/>
          <w:i/>
          <w:sz w:val="22"/>
          <w:szCs w:val="22"/>
        </w:rPr>
        <w:t>Adjournment</w:t>
      </w:r>
    </w:p>
    <w:p w14:paraId="6A8510AB" w14:textId="77777777" w:rsidR="00321E20" w:rsidRPr="001E3239" w:rsidRDefault="00321E20" w:rsidP="00321E20">
      <w:pPr>
        <w:tabs>
          <w:tab w:val="right" w:pos="1188"/>
        </w:tabs>
        <w:jc w:val="both"/>
        <w:rPr>
          <w:rFonts w:asciiTheme="minorHAnsi" w:hAnsiTheme="minorHAnsi" w:cstheme="minorHAnsi"/>
          <w:sz w:val="22"/>
          <w:szCs w:val="22"/>
        </w:rPr>
      </w:pPr>
    </w:p>
    <w:p w14:paraId="0DDD6F81" w14:textId="336F4788" w:rsidR="00321E20" w:rsidRPr="001E3239" w:rsidRDefault="00321E20" w:rsidP="00321E20">
      <w:pPr>
        <w:tabs>
          <w:tab w:val="right" w:pos="1188"/>
        </w:tabs>
        <w:jc w:val="both"/>
        <w:rPr>
          <w:rFonts w:asciiTheme="minorHAnsi" w:hAnsiTheme="minorHAnsi" w:cstheme="minorHAnsi"/>
          <w:b/>
          <w:i/>
          <w:sz w:val="22"/>
          <w:szCs w:val="22"/>
        </w:rPr>
      </w:pPr>
      <w:r w:rsidRPr="001E3239">
        <w:rPr>
          <w:rFonts w:asciiTheme="minorHAnsi" w:hAnsiTheme="minorHAnsi" w:cstheme="minorHAnsi"/>
          <w:b/>
          <w:i/>
          <w:sz w:val="22"/>
          <w:szCs w:val="22"/>
        </w:rPr>
        <w:t xml:space="preserve">D. </w:t>
      </w:r>
      <w:r w:rsidR="0041095F" w:rsidRPr="001E3239">
        <w:rPr>
          <w:rFonts w:asciiTheme="minorHAnsi" w:hAnsiTheme="minorHAnsi" w:cstheme="minorHAnsi"/>
          <w:b/>
          <w:i/>
          <w:sz w:val="22"/>
          <w:szCs w:val="22"/>
        </w:rPr>
        <w:t>Guidry</w:t>
      </w:r>
      <w:r w:rsidRPr="001E3239">
        <w:rPr>
          <w:rFonts w:asciiTheme="minorHAnsi" w:hAnsiTheme="minorHAnsi" w:cstheme="minorHAnsi"/>
          <w:b/>
          <w:i/>
          <w:sz w:val="22"/>
          <w:szCs w:val="22"/>
        </w:rPr>
        <w:t xml:space="preserve"> </w:t>
      </w:r>
      <w:r w:rsidR="00316D01" w:rsidRPr="001E3239">
        <w:rPr>
          <w:rFonts w:asciiTheme="minorHAnsi" w:hAnsiTheme="minorHAnsi" w:cstheme="minorHAnsi"/>
          <w:b/>
          <w:i/>
          <w:sz w:val="22"/>
          <w:szCs w:val="22"/>
        </w:rPr>
        <w:t xml:space="preserve">motioned </w:t>
      </w:r>
      <w:r w:rsidRPr="001E3239">
        <w:rPr>
          <w:rFonts w:asciiTheme="minorHAnsi" w:hAnsiTheme="minorHAnsi" w:cstheme="minorHAnsi"/>
          <w:b/>
          <w:i/>
          <w:sz w:val="22"/>
          <w:szCs w:val="22"/>
        </w:rPr>
        <w:t xml:space="preserve">to adjourn, seconded by </w:t>
      </w:r>
      <w:r w:rsidR="0041095F" w:rsidRPr="001E3239">
        <w:rPr>
          <w:rFonts w:asciiTheme="minorHAnsi" w:hAnsiTheme="minorHAnsi" w:cstheme="minorHAnsi"/>
          <w:b/>
          <w:i/>
          <w:sz w:val="22"/>
          <w:szCs w:val="22"/>
        </w:rPr>
        <w:t>T. Arabie</w:t>
      </w:r>
      <w:r w:rsidRPr="001E3239">
        <w:rPr>
          <w:rFonts w:asciiTheme="minorHAnsi" w:hAnsiTheme="minorHAnsi" w:cstheme="minorHAnsi"/>
          <w:b/>
          <w:i/>
          <w:sz w:val="22"/>
          <w:szCs w:val="22"/>
        </w:rPr>
        <w:t>. Motion carried unanimously. Meeting Adjourned.</w:t>
      </w:r>
    </w:p>
    <w:p w14:paraId="75ADB176" w14:textId="77777777" w:rsidR="00D82CBD" w:rsidRPr="001E3239" w:rsidRDefault="001E3239">
      <w:pPr>
        <w:rPr>
          <w:rFonts w:asciiTheme="minorHAnsi" w:hAnsiTheme="minorHAnsi" w:cstheme="minorHAnsi"/>
          <w:sz w:val="22"/>
          <w:szCs w:val="22"/>
        </w:rPr>
      </w:pPr>
    </w:p>
    <w:sectPr w:rsidR="00D82CBD" w:rsidRPr="001E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12FE"/>
    <w:multiLevelType w:val="hybridMultilevel"/>
    <w:tmpl w:val="80A00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412917"/>
    <w:multiLevelType w:val="hybridMultilevel"/>
    <w:tmpl w:val="A0600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225C9"/>
    <w:multiLevelType w:val="hybridMultilevel"/>
    <w:tmpl w:val="B2F2A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4656A"/>
    <w:multiLevelType w:val="hybridMultilevel"/>
    <w:tmpl w:val="9B22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034D2D"/>
    <w:multiLevelType w:val="hybridMultilevel"/>
    <w:tmpl w:val="E2045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C55379"/>
    <w:multiLevelType w:val="hybridMultilevel"/>
    <w:tmpl w:val="DFCAD55A"/>
    <w:lvl w:ilvl="0" w:tplc="FCE226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B1D000C"/>
    <w:multiLevelType w:val="hybridMultilevel"/>
    <w:tmpl w:val="66404402"/>
    <w:lvl w:ilvl="0" w:tplc="2FFE6ACC">
      <w:start w:val="9"/>
      <w:numFmt w:val="lowerLetter"/>
      <w:lvlText w:val="%1."/>
      <w:lvlJc w:val="left"/>
      <w:pPr>
        <w:ind w:left="1800" w:hanging="360"/>
      </w:pPr>
      <w:rPr>
        <w:rFonts w:hint="default"/>
      </w:rPr>
    </w:lvl>
    <w:lvl w:ilvl="1" w:tplc="95265A0E">
      <w:start w:val="1"/>
      <w:numFmt w:val="lowerLetter"/>
      <w:lvlText w:val="%2."/>
      <w:lvlJc w:val="left"/>
      <w:pPr>
        <w:ind w:left="2520" w:hanging="360"/>
      </w:pPr>
      <w:rPr>
        <w:rFonts w:asciiTheme="minorHAnsi" w:eastAsia="Times New Roman" w:hAnsiTheme="minorHAnsi"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B237FF"/>
    <w:multiLevelType w:val="hybridMultilevel"/>
    <w:tmpl w:val="A9C68520"/>
    <w:lvl w:ilvl="0" w:tplc="04090019">
      <w:start w:val="1"/>
      <w:numFmt w:val="low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A7657"/>
    <w:multiLevelType w:val="hybridMultilevel"/>
    <w:tmpl w:val="828EF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6400865">
    <w:abstractNumId w:val="1"/>
  </w:num>
  <w:num w:numId="2" w16cid:durableId="1027875921">
    <w:abstractNumId w:val="7"/>
  </w:num>
  <w:num w:numId="3" w16cid:durableId="1701081185">
    <w:abstractNumId w:val="5"/>
  </w:num>
  <w:num w:numId="4" w16cid:durableId="18893201">
    <w:abstractNumId w:val="8"/>
  </w:num>
  <w:num w:numId="5" w16cid:durableId="2003846622">
    <w:abstractNumId w:val="2"/>
  </w:num>
  <w:num w:numId="6" w16cid:durableId="358897351">
    <w:abstractNumId w:val="6"/>
  </w:num>
  <w:num w:numId="7" w16cid:durableId="1352143744">
    <w:abstractNumId w:val="3"/>
  </w:num>
  <w:num w:numId="8" w16cid:durableId="1314145578">
    <w:abstractNumId w:val="0"/>
  </w:num>
  <w:num w:numId="9" w16cid:durableId="548687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20"/>
    <w:rsid w:val="00010E70"/>
    <w:rsid w:val="000418F8"/>
    <w:rsid w:val="000F2D68"/>
    <w:rsid w:val="001D178D"/>
    <w:rsid w:val="001E3239"/>
    <w:rsid w:val="00203373"/>
    <w:rsid w:val="0020394F"/>
    <w:rsid w:val="003133BD"/>
    <w:rsid w:val="00316D01"/>
    <w:rsid w:val="00321E20"/>
    <w:rsid w:val="00324F1D"/>
    <w:rsid w:val="003E596B"/>
    <w:rsid w:val="0041095F"/>
    <w:rsid w:val="004A6935"/>
    <w:rsid w:val="004D7A26"/>
    <w:rsid w:val="004E50F8"/>
    <w:rsid w:val="00522E7E"/>
    <w:rsid w:val="00564A96"/>
    <w:rsid w:val="00636B67"/>
    <w:rsid w:val="00695281"/>
    <w:rsid w:val="006E5A0A"/>
    <w:rsid w:val="007F18D7"/>
    <w:rsid w:val="0084612A"/>
    <w:rsid w:val="008D5AF9"/>
    <w:rsid w:val="00A62DED"/>
    <w:rsid w:val="00AA3BB7"/>
    <w:rsid w:val="00B262C5"/>
    <w:rsid w:val="00B57005"/>
    <w:rsid w:val="00BC02F7"/>
    <w:rsid w:val="00C51304"/>
    <w:rsid w:val="00C678B5"/>
    <w:rsid w:val="00C84277"/>
    <w:rsid w:val="00CD2D8D"/>
    <w:rsid w:val="00CF73AC"/>
    <w:rsid w:val="00D80583"/>
    <w:rsid w:val="00E03A44"/>
    <w:rsid w:val="00E72C58"/>
    <w:rsid w:val="00ED69BE"/>
    <w:rsid w:val="00F33143"/>
    <w:rsid w:val="00F5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CBE4"/>
  <w15:chartTrackingRefBased/>
  <w15:docId w15:val="{93B28843-99E7-4C1B-A6B9-F06A9FF7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E20"/>
    <w:pPr>
      <w:suppressAutoHyphens/>
      <w:overflowPunct w:val="0"/>
      <w:autoSpaceDE w:val="0"/>
      <w:spacing w:after="0" w:line="240" w:lineRule="auto"/>
      <w:textAlignment w:val="baseline"/>
    </w:pPr>
    <w:rPr>
      <w:rFonts w:ascii="Times" w:eastAsia="Times New Roman" w:hAnsi="Times"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E20"/>
    <w:pPr>
      <w:ind w:left="720"/>
      <w:contextualSpacing/>
    </w:pPr>
  </w:style>
  <w:style w:type="paragraph" w:customStyle="1" w:styleId="Standard">
    <w:name w:val="Standard"/>
    <w:rsid w:val="00321E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930</TotalTime>
  <Pages>4</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Rhodes</dc:creator>
  <cp:keywords/>
  <dc:description/>
  <cp:lastModifiedBy>Thomas Rhodes</cp:lastModifiedBy>
  <cp:revision>18</cp:revision>
  <cp:lastPrinted>2022-09-20T16:50:00Z</cp:lastPrinted>
  <dcterms:created xsi:type="dcterms:W3CDTF">2022-09-14T13:09:00Z</dcterms:created>
  <dcterms:modified xsi:type="dcterms:W3CDTF">2022-09-20T16:52:00Z</dcterms:modified>
</cp:coreProperties>
</file>